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8185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2024年杜家一村工作计划</w:t>
      </w:r>
    </w:p>
    <w:p w14:paraId="1173403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紧紧围绕党的二十大精神核心要义，深入学习贯彻习近平新时代中国特色社会主义思想，加强党的执,政能力建设和党的先进性建设，充分发挥党组织的领导核心作用和党员的先锋模范作用，开创党建工作新局面，现结合我村实际情况制定党建工作计划如下：</w:t>
      </w:r>
    </w:p>
    <w:p w14:paraId="2EA19F2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1.抓好的党建工作的同时解决养殖合作社的后续招商问题；</w:t>
      </w:r>
    </w:p>
    <w:p w14:paraId="0CB93A3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2.推动杜一三项电接通工程实施。加大协调力度，对接开发区发改局和供电公司，推进该工程前期手续办理，争取项目资金，发动村民积极参与，力争年内免费为有需求的村民接通三项电。</w:t>
      </w:r>
    </w:p>
    <w:p w14:paraId="086DC6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3.开展杜家一村“庭前屋后”环境卫生评比活动，引导教育辖区村民维护、爱护村内卫生；</w:t>
      </w:r>
    </w:p>
    <w:p w14:paraId="1D0D255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4.申请相关部门解决杜家一村路面破损问题；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村内多条路面破损严重，看可否通过招商的方式对村里的路面进行修复，改善村民出入环境。</w:t>
      </w:r>
    </w:p>
    <w:p w14:paraId="1E50E56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5、深入推进太阳能采暖工程实施。力争年内整村推广，改善村民生活条件，降低生活成本。</w:t>
      </w:r>
    </w:p>
    <w:p w14:paraId="3D5D2ED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6、变压器增容，村内五街东侧变压器容量低，今年预计投入2万元改造变压器。</w:t>
      </w:r>
    </w:p>
    <w:p w14:paraId="545A7A5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7.抓好维稳、民生、村务等相关村委会日长工作。</w:t>
      </w:r>
    </w:p>
    <w:p w14:paraId="5704D2C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下半年杜家一村党支部仍将着力解决好热点、难点问题，确保和谐、稳定。努力工作，圆满完成上级交办的各项工作任务，使杜家一村党支部迈上一个新台阶。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mI3N2Y0ZTNhMzAzNWRkMzkxZmU1ODNiMWVlYjUifQ=="/>
  </w:docVars>
  <w:rsids>
    <w:rsidRoot w:val="00000000"/>
    <w:rsid w:val="45BF5A1D"/>
    <w:rsid w:val="75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517</Characters>
  <Lines>0</Lines>
  <Paragraphs>0</Paragraphs>
  <TotalTime>0</TotalTime>
  <ScaleCrop>false</ScaleCrop>
  <LinksUpToDate>false</LinksUpToDate>
  <CharactersWithSpaces>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2023-11-23T09:28:00Z</dcterms:created>
  <dc:creator>PC</dc:creator>
  <cp:lastModifiedBy>北极星XH</cp:lastModifiedBy>
  <dcterms:modified xsi:type="dcterms:W3CDTF">2024-08-27T10:50:54Z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7C40D55A8F2A4483A85E9AE01B30E12C_13</vt:lpwstr>
  </property>
</Properties>
</file>