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292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深入学习贯彻习近平强军思想丨坚定不移走中国特色强军之路</w:t>
      </w:r>
    </w:p>
    <w:p w14:paraId="5BC171C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2D34E0">
      <w:pPr>
        <w:bidi w:val="0"/>
        <w:rPr>
          <w:rFonts w:hint="eastAsia"/>
          <w:lang w:val="en-US" w:eastAsia="zh-CN"/>
        </w:rPr>
      </w:pPr>
    </w:p>
    <w:p w14:paraId="019D111B">
      <w:pPr>
        <w:bidi w:val="0"/>
        <w:ind w:left="0" w:leftChars="0"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为了深入学习贯彻习近平强军思想，8月1日，汪家村党群服务中心开展了‘坚定不移走中国特色强军之路’的理论宣讲。</w:t>
      </w:r>
    </w:p>
    <w:p w14:paraId="48537933">
      <w:pPr>
        <w:bidi w:val="0"/>
        <w:ind w:left="0" w:leftChars="0"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</w:p>
    <w:p w14:paraId="27774D28"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F60C">
      <w:pPr>
        <w:bidi w:val="0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 w14:paraId="748722C4">
      <w:pPr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宣讲的主要内容是，建设强大人民军队，是我们党始终不渝的战略任务和奋斗目标。面对世界之变、时代之变、历史之变，习主席多次强调坚持走中国特色强军之路，为我军始终在党的旗帜下有效履行使命任务提供了根本遵循、指明了前进方向。坚定不移走中国特色强军之路，揭示了我们党领导和建设强大人民军队的历史经验、内在规律和本质特征，更赋予了新时代人民军队新的使命任务，必须坚定决心意志、埋头苦干实干，在中国特色强军之路上书写新的时代篇章。</w:t>
      </w:r>
    </w:p>
    <w:p w14:paraId="05BA8C65">
      <w:pPr>
        <w:tabs>
          <w:tab w:val="left" w:pos="928"/>
        </w:tabs>
        <w:bidi w:val="0"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vertAlign w:val="baseline"/>
          <w:lang w:val="en-US" w:eastAsia="zh-CN"/>
        </w:rPr>
        <w:t>通过此次宣讲使我们深刻的明白，增强战略前瞻性。强国强军，战略先行。唯有准确把握事物发展的必然趋势，敏锐洞悉前进道路上可能出现的机遇和挑战，才能以科学的战略预见未来、引领未来。</w:t>
      </w:r>
    </w:p>
    <w:p w14:paraId="43026EFD">
      <w:pPr>
        <w:bidi w:val="0"/>
        <w:ind w:firstLine="381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27E61DF7"/>
    <w:rsid w:val="27E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2024-08-26T00:55:00Z</dcterms:created>
  <dc:creator>微信用户</dc:creator>
  <cp:lastModifiedBy>微信用户</cp:lastModifiedBy>
  <dcterms:modified xsi:type="dcterms:W3CDTF">2024-08-26T00:58:23Z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FCE62EAD25C2472DA7885B1B9F17597F_11</vt:lpwstr>
  </property>
</Properties>
</file>