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6606D">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宝贝河社区</w:t>
      </w:r>
      <w:r>
        <w:rPr>
          <w:rFonts w:hint="eastAsia" w:ascii="方正小标宋简体" w:hAnsi="方正小标宋简体" w:eastAsia="方正小标宋简体" w:cs="方正小标宋简体"/>
          <w:sz w:val="44"/>
          <w:szCs w:val="44"/>
        </w:rPr>
        <w:t>开展“党的二十大精神”</w:t>
      </w:r>
    </w:p>
    <w:p w14:paraId="6A9CFA13">
      <w:pPr>
        <w:keepNext w:val="0"/>
        <w:keepLines w:val="0"/>
        <w:pageBreakBefore w:val="0"/>
        <w:widowControl w:val="0"/>
        <w:kinsoku/>
        <w:wordWrap/>
        <w:overflowPunct/>
        <w:topLinePunct w:val="0"/>
        <w:autoSpaceDE/>
        <w:autoSpaceDN/>
        <w:bidi w:val="0"/>
        <w:adjustRightInd/>
        <w:snapToGrid/>
        <w:spacing w:line="560" w:lineRule="exact"/>
        <w:ind w:firstLine="3520" w:firstLineChars="8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理论宣讲</w:t>
      </w:r>
    </w:p>
    <w:p w14:paraId="716242F8">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rPr>
      </w:pPr>
      <w:bookmarkStart w:id="0" w:name="_GoBack"/>
      <w:bookmarkEnd w:id="0"/>
    </w:p>
    <w:p w14:paraId="7D12D5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rPr>
        <w:t>深入学习宣传贯彻党的二十大精神，推动学习宣传贯彻往深里走、往实里走，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lang w:val="en-US" w:eastAsia="zh-CN"/>
        </w:rPr>
        <w:t>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rPr>
        <w:t>月</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lang w:val="en-US" w:eastAsia="zh-CN"/>
        </w:rPr>
        <w:t>18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rPr>
        <w:t>日，</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lang w:val="en-US" w:eastAsia="zh-CN"/>
        </w:rPr>
        <w:t>宝贝河社区党支部组织党员学习</w:t>
      </w:r>
      <w:r>
        <w:rPr>
          <w:rFonts w:hint="eastAsia" w:ascii="方正仿宋简体" w:hAnsi="方正仿宋简体" w:eastAsia="方正仿宋简体" w:cs="方正仿宋简体"/>
          <w:i w:val="0"/>
          <w:iCs w:val="0"/>
          <w:caps w:val="0"/>
          <w:color w:val="333333"/>
          <w:spacing w:val="0"/>
          <w:sz w:val="32"/>
          <w:szCs w:val="32"/>
          <w:shd w:val="clear" w:fill="FFFFFF"/>
          <w:vertAlign w:val="baseline"/>
          <w:lang w:val="en-US" w:eastAsia="zh-CN"/>
        </w:rPr>
        <w:t>党的二十大精神理论宣讲，社区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vertAlign w:val="baseline"/>
        </w:rPr>
        <w:t>全体党员干部参加。</w:t>
      </w:r>
    </w:p>
    <w:p w14:paraId="4E9C6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404040"/>
          <w:spacing w:val="0"/>
          <w:sz w:val="32"/>
          <w:szCs w:val="32"/>
        </w:rPr>
        <w:t>宣讲围绕党的二十大主题和主要成果、过去5年的工作和新时代10年的伟大变革、开辟马克思主义中国化时代化新境界的历史责任、中国式现代化全面推进中华民族伟大复兴的使命任务等方面，对党的二十大精神作了深入浅出地解读。实现中华民族伟大复兴梦，需要在党的领导下，立足中国国情，坚持把实现人民对美好生活的向往作为现代化建设的出发点和落脚点，推进物质文明与精神文明建设相协调，实现全体人民的共同富裕。</w:t>
      </w:r>
      <w:r>
        <w:rPr>
          <w:rFonts w:hint="eastAsia" w:ascii="方正仿宋简体" w:hAnsi="方正仿宋简体" w:eastAsia="方正仿宋简体" w:cs="方正仿宋简体"/>
          <w:i w:val="0"/>
          <w:iCs w:val="0"/>
          <w:caps w:val="0"/>
          <w:color w:val="404040"/>
          <w:spacing w:val="0"/>
          <w:sz w:val="32"/>
          <w:szCs w:val="32"/>
          <w:bdr w:val="none" w:color="auto" w:sz="0" w:space="0"/>
        </w:rPr>
        <w:t>号召党员干部增强责任感和使命感，把思想和行动统一到党的二十大精神上来，以“严、真、细、实、快”的工作作风，勇担党的二十大赋予的新使命新任务，传播党的创新理论，弘扬主旋律，凝聚起广大群众的共识，提升人民的精气神，汇集起协同推进中国式现代化磅礴力量，带领群众在习近平新时代中国特色社会主义思想的指引下，建设好美丽管仲。</w:t>
      </w:r>
    </w:p>
    <w:p w14:paraId="296890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宝贝河社区</w:t>
      </w:r>
      <w:r>
        <w:rPr>
          <w:rFonts w:hint="eastAsia" w:ascii="方正仿宋简体" w:hAnsi="方正仿宋简体" w:eastAsia="方正仿宋简体" w:cs="方正仿宋简体"/>
          <w:i w:val="0"/>
          <w:iCs w:val="0"/>
          <w:caps w:val="0"/>
          <w:color w:val="404040"/>
          <w:spacing w:val="0"/>
          <w:sz w:val="32"/>
          <w:szCs w:val="32"/>
          <w:bdr w:val="none" w:color="auto" w:sz="0" w:space="0"/>
        </w:rPr>
        <w:t>将继续深入开展党的二十大精神宣讲活动，引导党员干部切实领会党的二十大思想精髓，把握核心要义，营造主动学、深入学、持续学的浓厚学习氛围，把学习成果转化成为民办实事、解难题的实际行动，不断增强人民群众的获得感、幸福感、安全感。</w:t>
      </w:r>
    </w:p>
    <w:p w14:paraId="6E28EE37">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Arial" w:hAnsi="Arial" w:eastAsia="宋体" w:cs="Arial"/>
          <w:i w:val="0"/>
          <w:iCs w:val="0"/>
          <w:caps w:val="0"/>
          <w:color w:val="404040"/>
          <w:spacing w:val="0"/>
          <w:sz w:val="27"/>
          <w:szCs w:val="27"/>
        </w:rPr>
      </w:pPr>
    </w:p>
    <w:p w14:paraId="7CAE2C56">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drawing>
          <wp:inline distT="0" distB="0" distL="114300" distR="114300">
            <wp:extent cx="5264785" cy="3947160"/>
            <wp:effectExtent l="0" t="0" r="12065" b="15240"/>
            <wp:docPr id="3" name="图片 3" descr="23d0e2224f7d6f3351a7ca390936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d0e2224f7d6f3351a7ca390936bd3"/>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2384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2024-06-25T02:18:58Z</dcterms:created>
  <dc:creator>Administrator</dc:creator>
  <cp:lastModifiedBy>Administrator</cp:lastModifiedBy>
  <dcterms:modified xsi:type="dcterms:W3CDTF">2024-06-25T02:33:01Z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B0533EE58EC34C9481F310A755EE0245_12</vt:lpwstr>
  </property>
</Properties>
</file>