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加强村两委班子党风廉政建设工作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29860" cy="8219440"/>
            <wp:effectExtent l="0" t="0" r="8890" b="10160"/>
            <wp:docPr id="1" name="图片 1" descr="7507092111ffa0f04ec02648b92a1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507092111ffa0f04ec02648b92a1a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821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134610" cy="8851265"/>
            <wp:effectExtent l="0" t="0" r="8890" b="6985"/>
            <wp:docPr id="2" name="图片 2" descr="1fe43fc8942f5c6c168e0a5f29ba4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fe43fc8942f5c6c168e0a5f29ba40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4610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335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OTY5NGIwNThiMjQ4MmI3MjJmODI1YTI3Njc4NWYifQ=="/>
  </w:docVars>
  <w:rsids>
    <w:rsidRoot w:val="00000000"/>
    <w:rsid w:val="11E93E10"/>
    <w:rsid w:val="164464A0"/>
    <w:rsid w:val="2D4836B3"/>
    <w:rsid w:val="40240FCC"/>
    <w:rsid w:val="4382735C"/>
    <w:rsid w:val="4B2A3B7B"/>
    <w:rsid w:val="7B80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2024-03-28T03:43:00Z</dcterms:created>
  <dc:creator>Lenovo</dc:creator>
  <cp:lastModifiedBy>白艳平</cp:lastModifiedBy>
  <cp:lastPrinted>2024-04-24T07:45:24Z</cp:lastPrinted>
  <dcterms:modified xsi:type="dcterms:W3CDTF">2024-04-24T07:46:45Z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8943076CA2314D25802D74395E846928_12</vt:lpwstr>
  </property>
</Properties>
</file>