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32"/>
          <w:szCs w:val="32"/>
          <w:vertAlign w:val="baseline"/>
          <w:lang w:val="en-US" w:eastAsia="zh-CN"/>
        </w:rPr>
      </w:pPr>
      <w:bookmarkStart w:id="0" w:name="_GoBack"/>
      <w:bookmarkEnd w:id="0"/>
      <w:r>
        <w:rPr>
          <w:rFonts w:hint="eastAsia" w:asciiTheme="majorEastAsia" w:hAnsiTheme="majorEastAsia" w:eastAsiaTheme="majorEastAsia" w:cstheme="majorEastAsia"/>
          <w:b/>
          <w:bCs/>
          <w:sz w:val="32"/>
          <w:szCs w:val="32"/>
          <w:vertAlign w:val="baseline"/>
          <w:lang w:val="en-US" w:eastAsia="zh-CN"/>
        </w:rPr>
        <w:t>“感党恩、听党话、跟党走”群众教育实践活动专题学习</w:t>
      </w:r>
    </w:p>
    <w:p>
      <w:pPr>
        <w:ind w:firstLine="560" w:firstLineChars="200"/>
        <w:rPr>
          <w:rFonts w:hint="default" w:asciiTheme="majorEastAsia" w:hAnsiTheme="majorEastAsia" w:eastAsiaTheme="majorEastAsia" w:cstheme="majorEastAsia"/>
          <w:b/>
          <w:bCs/>
          <w:sz w:val="32"/>
          <w:szCs w:val="32"/>
          <w:vertAlign w:val="baseline"/>
          <w:lang w:val="en-US" w:eastAsia="zh-CN"/>
        </w:rPr>
      </w:pPr>
      <w:r>
        <w:rPr>
          <w:rFonts w:hint="eastAsia" w:eastAsia="仿宋"/>
          <w:b w:val="0"/>
          <w:bCs w:val="0"/>
          <w:sz w:val="28"/>
          <w:szCs w:val="28"/>
          <w:vertAlign w:val="baseline"/>
          <w:lang w:val="en-US" w:eastAsia="zh-CN"/>
        </w:rPr>
        <w:t>2月10日，三义堂村党支部支部组织党员学习《关于在全区开展“感党恩、听党话、跟党走”群众教育实践活动专项方案》的通知和《五大任务干部读本》</w:t>
      </w:r>
    </w:p>
    <w:p>
      <w:pPr>
        <w:ind w:firstLine="560" w:firstLineChars="200"/>
        <w:rPr>
          <w:rFonts w:hint="eastAsia" w:eastAsia="仿宋"/>
          <w:b w:val="0"/>
          <w:bCs w:val="0"/>
          <w:sz w:val="28"/>
          <w:szCs w:val="28"/>
          <w:vertAlign w:val="baseline"/>
          <w:lang w:val="en-US" w:eastAsia="zh-CN"/>
        </w:rPr>
      </w:pPr>
      <w:r>
        <w:rPr>
          <w:rFonts w:hint="eastAsia" w:eastAsia="仿宋"/>
          <w:b w:val="0"/>
          <w:bCs w:val="0"/>
          <w:sz w:val="28"/>
          <w:szCs w:val="28"/>
          <w:vertAlign w:val="baseline"/>
          <w:lang w:val="en-US" w:eastAsia="zh-CN"/>
        </w:rPr>
        <w:t>1.学习《关于在全区开展“感党恩、听党话、跟党走”群众教育实践活动专项方案》的通知</w:t>
      </w:r>
    </w:p>
    <w:p>
      <w:pPr>
        <w:ind w:firstLine="560" w:firstLineChars="200"/>
        <w:rPr>
          <w:rFonts w:hint="eastAsia" w:eastAsia="仿宋"/>
          <w:b w:val="0"/>
          <w:bCs w:val="0"/>
          <w:sz w:val="28"/>
          <w:szCs w:val="28"/>
          <w:vertAlign w:val="baseline"/>
          <w:lang w:val="en-US" w:eastAsia="zh-CN"/>
        </w:rPr>
      </w:pPr>
      <w:r>
        <w:rPr>
          <w:rFonts w:hint="eastAsia" w:eastAsia="仿宋"/>
          <w:b w:val="0"/>
          <w:bCs w:val="0"/>
          <w:sz w:val="28"/>
          <w:szCs w:val="28"/>
          <w:vertAlign w:val="baseline"/>
          <w:lang w:val="en-US" w:eastAsia="zh-CN"/>
        </w:rPr>
        <w:t>为推进党的群众教育实践活动走深走实与巩固拓展主题教育整改整治成效结合起来，宣讲员入户发放惠民卡、一张发展蓝图、一本书、一本账和六句话事实和道理宣讲，通过惠民政策宣传，增强群众的获得感安全感幸福感，教育引导群众发自内心感党的恩、念党的好。</w:t>
      </w:r>
    </w:p>
    <w:p>
      <w:pPr>
        <w:ind w:left="0" w:leftChars="0"/>
        <w:rPr>
          <w:rFonts w:hint="eastAsia" w:eastAsia="仿宋"/>
          <w:b w:val="0"/>
          <w:bCs w:val="0"/>
          <w:sz w:val="28"/>
          <w:szCs w:val="28"/>
          <w:vertAlign w:val="baseline"/>
          <w:lang w:val="en-US" w:eastAsia="zh-CN"/>
        </w:rPr>
      </w:pPr>
      <w:r>
        <w:rPr>
          <w:rFonts w:hint="eastAsia" w:eastAsia="仿宋"/>
          <w:b w:val="0"/>
          <w:bCs w:val="0"/>
          <w:sz w:val="28"/>
          <w:szCs w:val="28"/>
          <w:vertAlign w:val="baseline"/>
          <w:lang w:val="en-US" w:eastAsia="zh-CN"/>
        </w:rPr>
        <w:t>党支部完成1个“微心愿”，坚持从小事办起、从实事做起，实现党员服务群众供需的双向对接，解决群众所急所盼。落实“感党恩、听党话、跟党走”群众路线教育实践活动走深走实。</w:t>
      </w:r>
    </w:p>
    <w:p>
      <w:pPr>
        <w:ind w:left="0" w:leftChars="0" w:firstLine="560" w:firstLineChars="200"/>
        <w:rPr>
          <w:rFonts w:hint="eastAsia" w:eastAsia="仿宋"/>
          <w:b w:val="0"/>
          <w:bCs w:val="0"/>
          <w:sz w:val="28"/>
          <w:szCs w:val="28"/>
          <w:vertAlign w:val="baseline"/>
          <w:lang w:val="en-US" w:eastAsia="zh-CN"/>
        </w:rPr>
      </w:pPr>
      <w:r>
        <w:rPr>
          <w:rFonts w:hint="eastAsia" w:eastAsia="仿宋"/>
          <w:b w:val="0"/>
          <w:bCs w:val="0"/>
          <w:sz w:val="28"/>
          <w:szCs w:val="28"/>
          <w:vertAlign w:val="baseline"/>
          <w:lang w:val="en-US" w:eastAsia="zh-CN"/>
        </w:rPr>
        <w:t>2.认真学习《五大任务干部读本》五大任务:内蒙古要建设成为中国北方重要生态安全屏障、祖国北疆安全稳定屏障、国家重要能源和战略资源基地、国家重要农畜产品生产基地、国家向北开放重要桥头堡。</w:t>
      </w:r>
    </w:p>
    <w:p>
      <w:pPr>
        <w:rPr>
          <w:rFonts w:hint="eastAsia" w:eastAsiaTheme="minorEastAsia"/>
          <w:lang w:eastAsia="zh-CN"/>
        </w:rPr>
      </w:pPr>
      <w:r>
        <w:rPr>
          <w:rFonts w:hint="eastAsia" w:eastAsiaTheme="minorEastAsia"/>
          <w:lang w:eastAsia="zh-CN"/>
        </w:rPr>
        <w:drawing>
          <wp:inline distT="0" distB="0" distL="114300" distR="114300">
            <wp:extent cx="5264785" cy="1897380"/>
            <wp:effectExtent l="0" t="0" r="12065" b="7620"/>
            <wp:docPr id="1" name="图片 1" descr="063acbc16b5195f1f19d6ee981b53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63acbc16b5195f1f19d6ee981b537c"/>
                    <pic:cNvPicPr>
                      <a:picLocks noChangeAspect="1"/>
                    </pic:cNvPicPr>
                  </pic:nvPicPr>
                  <pic:blipFill>
                    <a:blip r:embed="rId4"/>
                    <a:stretch>
                      <a:fillRect/>
                    </a:stretch>
                  </pic:blipFill>
                  <pic:spPr>
                    <a:xfrm>
                      <a:off x="0" y="0"/>
                      <a:ext cx="5264785" cy="189738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jZDRkNjY5OWFhNjFmNmYxNjZmZTFhZTk0YTlmMTQifQ=="/>
  </w:docVars>
  <w:rsids>
    <w:rsidRoot w:val="00000000"/>
    <w:rsid w:val="5FB1185D"/>
    <w:rsid w:val="7D220122"/>
    <w:rsid w:val="7D956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2024-03-14T12:27:00Z</dcterms:created>
  <dc:creator>Administrator</dc:creator>
  <cp:lastModifiedBy>Administrator</cp:lastModifiedBy>
  <dcterms:modified xsi:type="dcterms:W3CDTF">2024-03-25T08:11:17Z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69D4A1CF7AD74169B06AFF1F0F10AA2C_13</vt:lpwstr>
  </property>
</Properties>
</file>