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40"/>
          <w:lang w:val="en-US" w:eastAsia="zh-CN"/>
        </w:rPr>
      </w:pP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5" name="图片 15" descr="e996818b60d50bafc59708a3164e6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e996818b60d50bafc59708a3164e6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sz w:val="32"/>
          <w:szCs w:val="40"/>
          <w:lang w:val="en-US" w:eastAsia="zh-CN"/>
        </w:rPr>
        <w:drawing>
          <wp:inline distT="0" distB="0" distL="114300" distR="114300">
            <wp:extent cx="5261610" cy="3945890"/>
            <wp:effectExtent l="0" t="0" r="15240" b="16510"/>
            <wp:docPr id="16" name="图片 16" descr="20d322df8c32f991047db6541dab5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0d322df8c32f991047db6541dab59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94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40"/>
          <w:lang w:val="en-US" w:eastAsia="zh-CN"/>
        </w:rPr>
        <w:t>图片说明：2024年3月8日组织文艺志愿者开展石榴花开心向党，三八节文艺汇演。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2D801AB4"/>
    <w:rsid w:val="36D9180C"/>
    <w:rsid w:val="54F23D2C"/>
    <w:rsid w:val="7C5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F3FBF68ACB6648BA9A4746429EFE6F3F_13</vt:lpwstr>
  </property>
</Properties>
</file>