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党建工作部署会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党建为先，强基固本，欲筑室者，先治其基。在新时代的背景下，党建工作在基层治理中发挥着越来越重要的作用。党建引领基层治理，既是党的建设的必然要求，也是推进国家治理体系和治理能力现代化的重要的途径。京汉新城社区党委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日召开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年党建工作部署会，会议由社区党委书记汪洋同志主持，社区全体工作人员参会 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会议强调，一要提高政治站位，强化责任担当。要按照党建工作责任清单，切实担负起基层党建工作第一责任人责任，认真谋划社区党建工作，坚持党建工作与社区中心工作、重点工作任务有机融合、同步推进，推动全面从严治党向纵深发展、向基层延伸。二要创新工作方法，活化党建载体。要立足不同领域、不同层面树立典型，从一件小事、一个小切口中挖掘有较大影响力的先进典型，宣传推广党建工作取得的好经验、好做法，引导广大党员融入中心工作、发挥模范作用，引导更多的党员学典型、当典型，激发党建活力。三要强化督导检查，务求工作实效。要坚持问题导向，紧紧围绕重点任务、重点工作，将任务清单化，明确工作重点，针对督查、检查中指出的问题，要深剖产生原因，举一反三，提出切实可行的措施，全面提升社区党建工作质效。</w:t>
      </w:r>
    </w:p>
    <w:p>
      <w:pPr>
        <w:ind w:firstLine="5760" w:firstLineChars="18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京汉新城社区</w:t>
      </w:r>
    </w:p>
    <w:p>
      <w:pPr>
        <w:ind w:firstLine="5760" w:firstLineChars="18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7b0b195d9db267988d227ec7e4922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0b195d9db267988d227ec7e4922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885d37db78b6b3ff454b9b2d04c5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85d37db78b6b3ff454b9b2d04c578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1CA5CC8"/>
    <w:rsid w:val="0B4B7E79"/>
    <w:rsid w:val="0DF50570"/>
    <w:rsid w:val="0EC66E0A"/>
    <w:rsid w:val="10C85AC8"/>
    <w:rsid w:val="1235718D"/>
    <w:rsid w:val="13946135"/>
    <w:rsid w:val="14BF5434"/>
    <w:rsid w:val="150443FD"/>
    <w:rsid w:val="20AF45AF"/>
    <w:rsid w:val="244B1CC8"/>
    <w:rsid w:val="26396DF4"/>
    <w:rsid w:val="2AA64C74"/>
    <w:rsid w:val="331C5AD4"/>
    <w:rsid w:val="332E5807"/>
    <w:rsid w:val="3B245E6D"/>
    <w:rsid w:val="3DAA0180"/>
    <w:rsid w:val="3F1B7587"/>
    <w:rsid w:val="422237F2"/>
    <w:rsid w:val="4BE56F53"/>
    <w:rsid w:val="50AD3DB7"/>
    <w:rsid w:val="533802B0"/>
    <w:rsid w:val="55E22755"/>
    <w:rsid w:val="59810F97"/>
    <w:rsid w:val="636E387A"/>
    <w:rsid w:val="64422E65"/>
    <w:rsid w:val="66826DDA"/>
    <w:rsid w:val="67486190"/>
    <w:rsid w:val="6DCD73EF"/>
    <w:rsid w:val="7BC9569A"/>
    <w:rsid w:val="7BE4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2024-03-13T03:03:00Z</dcterms:created>
  <dc:creator>Administrator</dc:creator>
  <cp:lastModifiedBy>苏哲</cp:lastModifiedBy>
  <dcterms:modified xsi:type="dcterms:W3CDTF">2024-03-19T03:28:06Z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DC42CF630DAC4914A91AA154E5431E5B_12</vt:lpwstr>
  </property>
</Properties>
</file>