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 w:hAnsi="仿宋" w:eastAsia="仿宋" w:cs="仿宋"/>
          <w:i w:val="0"/>
          <w:iCs w:val="0"/>
          <w:caps w:val="0"/>
          <w:spacing w:val="8"/>
          <w:sz w:val="30"/>
          <w:szCs w:val="30"/>
          <w:shd w:val="clear" w:fill="FFFFFF"/>
        </w:rPr>
      </w:pPr>
      <w:r>
        <w:rPr>
          <w:rFonts w:hint="eastAsia" w:asciiTheme="majorEastAsia" w:hAnsiTheme="majorEastAsia" w:eastAsiaTheme="majorEastAsia" w:cstheme="majorEastAsia"/>
          <w:i w:val="0"/>
          <w:iCs w:val="0"/>
          <w:caps w:val="0"/>
          <w:spacing w:val="8"/>
          <w:sz w:val="44"/>
          <w:szCs w:val="44"/>
          <w:shd w:val="clear" w:fill="FFFFFF"/>
        </w:rPr>
        <w:t>202</w:t>
      </w:r>
      <w:r>
        <w:rPr>
          <w:rFonts w:hint="eastAsia" w:asciiTheme="majorEastAsia" w:hAnsiTheme="majorEastAsia" w:eastAsiaTheme="majorEastAsia" w:cstheme="majorEastAsia"/>
          <w:i w:val="0"/>
          <w:iCs w:val="0"/>
          <w:caps w:val="0"/>
          <w:spacing w:val="8"/>
          <w:sz w:val="44"/>
          <w:szCs w:val="44"/>
          <w:shd w:val="clear" w:fill="FFFFFF"/>
          <w:lang w:val="en-US" w:eastAsia="zh-CN"/>
        </w:rPr>
        <w:t>4</w:t>
      </w:r>
      <w:r>
        <w:rPr>
          <w:rFonts w:hint="eastAsia" w:asciiTheme="majorEastAsia" w:hAnsiTheme="majorEastAsia" w:eastAsiaTheme="majorEastAsia" w:cstheme="majorEastAsia"/>
          <w:i w:val="0"/>
          <w:iCs w:val="0"/>
          <w:caps w:val="0"/>
          <w:spacing w:val="8"/>
          <w:sz w:val="44"/>
          <w:szCs w:val="44"/>
          <w:shd w:val="clear" w:fill="FFFFFF"/>
        </w:rPr>
        <w:t>年</w:t>
      </w:r>
      <w:r>
        <w:rPr>
          <w:rFonts w:hint="eastAsia" w:asciiTheme="majorEastAsia" w:hAnsiTheme="majorEastAsia" w:eastAsiaTheme="majorEastAsia" w:cstheme="majorEastAsia"/>
          <w:i w:val="0"/>
          <w:iCs w:val="0"/>
          <w:caps w:val="0"/>
          <w:spacing w:val="8"/>
          <w:sz w:val="44"/>
          <w:szCs w:val="44"/>
          <w:shd w:val="clear" w:fill="FFFFFF"/>
          <w:lang w:val="en-US" w:eastAsia="zh-CN"/>
        </w:rPr>
        <w:t>御珑湾</w:t>
      </w:r>
      <w:r>
        <w:rPr>
          <w:rFonts w:hint="eastAsia" w:asciiTheme="majorEastAsia" w:hAnsiTheme="majorEastAsia" w:eastAsiaTheme="majorEastAsia" w:cstheme="majorEastAsia"/>
          <w:i w:val="0"/>
          <w:iCs w:val="0"/>
          <w:caps w:val="0"/>
          <w:spacing w:val="8"/>
          <w:sz w:val="44"/>
          <w:szCs w:val="44"/>
          <w:shd w:val="clear" w:fill="FFFFFF"/>
        </w:rPr>
        <w:t>社区党风廉政工作计划</w:t>
      </w:r>
    </w:p>
    <w:p>
      <w:pPr>
        <w:ind w:firstLine="632" w:firstLineChars="200"/>
        <w:rPr>
          <w:rFonts w:hint="eastAsia" w:ascii="仿宋" w:hAnsi="仿宋" w:eastAsia="仿宋" w:cs="仿宋"/>
          <w:i w:val="0"/>
          <w:iCs w:val="0"/>
          <w:caps w:val="0"/>
          <w:spacing w:val="8"/>
          <w:sz w:val="30"/>
          <w:szCs w:val="30"/>
          <w:shd w:val="clear" w:fill="FFFFFF"/>
        </w:rPr>
      </w:pPr>
      <w:r>
        <w:rPr>
          <w:rFonts w:hint="eastAsia" w:ascii="仿宋" w:hAnsi="仿宋" w:eastAsia="仿宋" w:cs="仿宋"/>
          <w:i w:val="0"/>
          <w:iCs w:val="0"/>
          <w:caps w:val="0"/>
          <w:spacing w:val="8"/>
          <w:sz w:val="30"/>
          <w:szCs w:val="30"/>
          <w:shd w:val="clear" w:fill="FFFFFF"/>
        </w:rPr>
        <w:t>为进一步加强党风廉政建设，筑牢社区</w:t>
      </w:r>
      <w:r>
        <w:rPr>
          <w:rFonts w:hint="eastAsia" w:ascii="仿宋" w:hAnsi="仿宋" w:eastAsia="仿宋" w:cs="仿宋"/>
          <w:i w:val="0"/>
          <w:iCs w:val="0"/>
          <w:caps w:val="0"/>
          <w:spacing w:val="8"/>
          <w:sz w:val="30"/>
          <w:szCs w:val="30"/>
          <w:shd w:val="clear" w:fill="FFFFFF"/>
          <w:lang w:val="en-US" w:eastAsia="zh-CN"/>
        </w:rPr>
        <w:t>党员及</w:t>
      </w:r>
      <w:r>
        <w:rPr>
          <w:rFonts w:hint="eastAsia" w:ascii="仿宋" w:hAnsi="仿宋" w:eastAsia="仿宋" w:cs="仿宋"/>
          <w:i w:val="0"/>
          <w:iCs w:val="0"/>
          <w:caps w:val="0"/>
          <w:spacing w:val="8"/>
          <w:sz w:val="30"/>
          <w:szCs w:val="30"/>
          <w:shd w:val="clear" w:fill="FFFFFF"/>
        </w:rPr>
        <w:t>工作人员廉洁自律思想防线，推动党风廉政建设工作扎实有序开展，</w:t>
      </w:r>
      <w:r>
        <w:rPr>
          <w:rFonts w:hint="eastAsia" w:ascii="仿宋" w:hAnsi="仿宋" w:eastAsia="仿宋" w:cs="仿宋"/>
          <w:i w:val="0"/>
          <w:iCs w:val="0"/>
          <w:caps w:val="0"/>
          <w:spacing w:val="8"/>
          <w:sz w:val="30"/>
          <w:szCs w:val="30"/>
          <w:shd w:val="clear" w:fill="FFFFFF"/>
        </w:rPr>
        <w:t>经我社区党支部研究</w:t>
      </w:r>
      <w:bookmarkStart w:id="0" w:name="_GoBack"/>
      <w:bookmarkEnd w:id="0"/>
      <w:r>
        <w:rPr>
          <w:rFonts w:hint="eastAsia" w:ascii="仿宋" w:hAnsi="仿宋" w:eastAsia="仿宋" w:cs="仿宋"/>
          <w:i w:val="0"/>
          <w:iCs w:val="0"/>
          <w:caps w:val="0"/>
          <w:spacing w:val="8"/>
          <w:sz w:val="30"/>
          <w:szCs w:val="30"/>
          <w:shd w:val="clear" w:fill="FFFFFF"/>
        </w:rPr>
        <w:t>决定，特制定我社区20</w:t>
      </w:r>
      <w:r>
        <w:rPr>
          <w:rFonts w:hint="eastAsia" w:ascii="仿宋" w:hAnsi="仿宋" w:eastAsia="仿宋" w:cs="仿宋"/>
          <w:i w:val="0"/>
          <w:iCs w:val="0"/>
          <w:caps w:val="0"/>
          <w:spacing w:val="8"/>
          <w:sz w:val="30"/>
          <w:szCs w:val="30"/>
          <w:shd w:val="clear" w:fill="FFFFFF"/>
          <w:lang w:val="en-US" w:eastAsia="zh-CN"/>
        </w:rPr>
        <w:t>24</w:t>
      </w:r>
      <w:r>
        <w:rPr>
          <w:rFonts w:hint="eastAsia" w:ascii="仿宋" w:hAnsi="仿宋" w:eastAsia="仿宋" w:cs="仿宋"/>
          <w:i w:val="0"/>
          <w:iCs w:val="0"/>
          <w:caps w:val="0"/>
          <w:spacing w:val="8"/>
          <w:sz w:val="30"/>
          <w:szCs w:val="30"/>
          <w:shd w:val="clear" w:fill="FFFFFF"/>
        </w:rPr>
        <w:t>年党风廉政建设工作计划。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i w:val="0"/>
          <w:iCs w:val="0"/>
          <w:caps w:val="0"/>
          <w:spacing w:val="8"/>
          <w:sz w:val="30"/>
          <w:szCs w:val="30"/>
        </w:rPr>
      </w:pPr>
      <w:r>
        <w:rPr>
          <w:rFonts w:hint="eastAsia" w:ascii="黑体" w:hAnsi="黑体" w:eastAsia="黑体" w:cs="黑体"/>
          <w:i w:val="0"/>
          <w:iCs w:val="0"/>
          <w:caps w:val="0"/>
          <w:spacing w:val="8"/>
          <w:sz w:val="30"/>
          <w:szCs w:val="30"/>
          <w:shd w:val="clear" w:fill="FFFFFF"/>
        </w:rPr>
        <w:t>一、强化责任担当，全面推进从严治党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spacing w:val="8"/>
          <w:sz w:val="30"/>
          <w:szCs w:val="30"/>
          <w:shd w:val="clear" w:fill="FFFFFF"/>
        </w:rPr>
      </w:pPr>
      <w:r>
        <w:rPr>
          <w:rFonts w:hint="eastAsia" w:ascii="仿宋" w:hAnsi="仿宋" w:eastAsia="仿宋" w:cs="仿宋"/>
          <w:i w:val="0"/>
          <w:iCs w:val="0"/>
          <w:caps w:val="0"/>
          <w:spacing w:val="8"/>
          <w:sz w:val="30"/>
          <w:szCs w:val="30"/>
          <w:shd w:val="clear" w:fill="FFFFFF"/>
        </w:rPr>
        <w:t>1、严格履行主体责任。进一步强化责任担当意识，推进从严治党主体责任落地生根，定期召开党</w:t>
      </w:r>
      <w:r>
        <w:rPr>
          <w:rFonts w:hint="eastAsia" w:ascii="仿宋" w:hAnsi="仿宋" w:eastAsia="仿宋" w:cs="仿宋"/>
          <w:i w:val="0"/>
          <w:iCs w:val="0"/>
          <w:caps w:val="0"/>
          <w:spacing w:val="8"/>
          <w:sz w:val="30"/>
          <w:szCs w:val="30"/>
          <w:shd w:val="clear" w:fill="FFFFFF"/>
          <w:lang w:val="en-US" w:eastAsia="zh-CN"/>
        </w:rPr>
        <w:t>支委会</w:t>
      </w:r>
      <w:r>
        <w:rPr>
          <w:rFonts w:hint="eastAsia" w:ascii="仿宋" w:hAnsi="仿宋" w:eastAsia="仿宋" w:cs="仿宋"/>
          <w:i w:val="0"/>
          <w:iCs w:val="0"/>
          <w:caps w:val="0"/>
          <w:spacing w:val="8"/>
          <w:sz w:val="30"/>
          <w:szCs w:val="30"/>
          <w:shd w:val="clear" w:fill="FFFFFF"/>
        </w:rPr>
        <w:t>，将党风廉政建设自觉融入到社区各项业务工作之中。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lang w:val="en-US" w:eastAsia="zh-CN"/>
        </w:rPr>
        <w:t>2</w:t>
      </w:r>
      <w:r>
        <w:rPr>
          <w:rFonts w:hint="eastAsia" w:ascii="仿宋" w:hAnsi="仿宋" w:eastAsia="仿宋" w:cs="仿宋"/>
          <w:i w:val="0"/>
          <w:iCs w:val="0"/>
          <w:caps w:val="0"/>
          <w:spacing w:val="8"/>
          <w:sz w:val="30"/>
          <w:szCs w:val="30"/>
          <w:shd w:val="clear" w:fill="FFFFFF"/>
        </w:rPr>
        <w:t>、严格落实监督责任。严格按照全面从严治党的要求，充分运用好“四种形态”，强化监督执纪问责，通过抓早抓小、关口前移，做到没有问题早预防、轻微问题早发现、一般问题早纠正。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lang w:val="en-US" w:eastAsia="zh-CN"/>
        </w:rPr>
        <w:t>3</w:t>
      </w:r>
      <w:r>
        <w:rPr>
          <w:rFonts w:hint="eastAsia" w:ascii="仿宋" w:hAnsi="仿宋" w:eastAsia="仿宋" w:cs="仿宋"/>
          <w:i w:val="0"/>
          <w:iCs w:val="0"/>
          <w:caps w:val="0"/>
          <w:spacing w:val="8"/>
          <w:sz w:val="30"/>
          <w:szCs w:val="30"/>
          <w:shd w:val="clear" w:fill="FFFFFF"/>
        </w:rPr>
        <w:t>、强化廉政保障措施。健全完善集体讨论决策机制，凡事关</w:t>
      </w:r>
      <w:r>
        <w:rPr>
          <w:rFonts w:hint="eastAsia" w:ascii="仿宋" w:hAnsi="仿宋" w:eastAsia="仿宋" w:cs="仿宋"/>
          <w:i w:val="0"/>
          <w:iCs w:val="0"/>
          <w:caps w:val="0"/>
          <w:spacing w:val="8"/>
          <w:sz w:val="30"/>
          <w:szCs w:val="30"/>
          <w:shd w:val="clear" w:fill="FFFFFF"/>
          <w:lang w:val="en-US" w:eastAsia="zh-CN"/>
        </w:rPr>
        <w:t>于</w:t>
      </w:r>
      <w:r>
        <w:rPr>
          <w:rFonts w:hint="eastAsia" w:ascii="仿宋" w:hAnsi="仿宋" w:eastAsia="仿宋" w:cs="仿宋"/>
          <w:i w:val="0"/>
          <w:iCs w:val="0"/>
          <w:caps w:val="0"/>
          <w:spacing w:val="8"/>
          <w:sz w:val="30"/>
          <w:szCs w:val="30"/>
          <w:shd w:val="clear" w:fill="FFFFFF"/>
        </w:rPr>
        <w:t>党风廉政建设的重点工作、重大事项、重要安排，</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lang w:val="en-US" w:eastAsia="zh-CN"/>
        </w:rPr>
        <w:t>两委</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lang w:val="en-US" w:eastAsia="zh-CN"/>
        </w:rPr>
        <w:t>成员</w:t>
      </w:r>
      <w:r>
        <w:rPr>
          <w:rFonts w:hint="eastAsia" w:ascii="仿宋" w:hAnsi="仿宋" w:eastAsia="仿宋" w:cs="仿宋"/>
          <w:i w:val="0"/>
          <w:iCs w:val="0"/>
          <w:caps w:val="0"/>
          <w:spacing w:val="8"/>
          <w:sz w:val="30"/>
          <w:szCs w:val="30"/>
          <w:shd w:val="clear" w:fill="FFFFFF"/>
        </w:rPr>
        <w:t>集体讨论决策，并安排部署、督查推进。</w:t>
      </w:r>
      <w:r>
        <w:rPr>
          <w:rFonts w:hint="eastAsia" w:ascii="仿宋" w:hAnsi="仿宋" w:eastAsia="仿宋" w:cs="仿宋"/>
          <w:i w:val="0"/>
          <w:iCs w:val="0"/>
          <w:caps w:val="0"/>
          <w:spacing w:val="8"/>
          <w:sz w:val="30"/>
          <w:szCs w:val="30"/>
          <w:shd w:val="clear" w:fill="FFFFFF"/>
          <w:lang w:val="en-US" w:eastAsia="zh-CN"/>
        </w:rPr>
        <w:t>支部</w:t>
      </w:r>
      <w:r>
        <w:rPr>
          <w:rFonts w:hint="eastAsia" w:ascii="仿宋" w:hAnsi="仿宋" w:eastAsia="仿宋" w:cs="仿宋"/>
          <w:i w:val="0"/>
          <w:iCs w:val="0"/>
          <w:caps w:val="0"/>
          <w:spacing w:val="8"/>
          <w:sz w:val="30"/>
          <w:szCs w:val="30"/>
          <w:shd w:val="clear" w:fill="FFFFFF"/>
        </w:rPr>
        <w:t>班子成员认真抓好责任范围内的谈心谈话，及时发现和纠正存在问题，并做好谈心谈话记录。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黑体" w:hAnsi="黑体" w:eastAsia="黑体" w:cs="黑体"/>
          <w:i w:val="0"/>
          <w:iCs w:val="0"/>
          <w:caps w:val="0"/>
          <w:spacing w:val="8"/>
          <w:sz w:val="30"/>
          <w:szCs w:val="30"/>
        </w:rPr>
      </w:pPr>
      <w:r>
        <w:rPr>
          <w:rFonts w:hint="eastAsia" w:ascii="黑体" w:hAnsi="黑体" w:eastAsia="黑体" w:cs="黑体"/>
          <w:i w:val="0"/>
          <w:iCs w:val="0"/>
          <w:caps w:val="0"/>
          <w:spacing w:val="8"/>
          <w:sz w:val="30"/>
          <w:szCs w:val="30"/>
          <w:shd w:val="clear" w:fill="FFFFFF"/>
        </w:rPr>
        <w:t>二、加强宣传教育，从思想上预防和治理腐败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1、加强党风廉政建设的宣传教育。召集党员召开党风廉政建设</w:t>
      </w:r>
      <w:r>
        <w:rPr>
          <w:rFonts w:hint="eastAsia" w:ascii="仿宋" w:hAnsi="仿宋" w:eastAsia="仿宋" w:cs="仿宋"/>
          <w:i w:val="0"/>
          <w:iCs w:val="0"/>
          <w:caps w:val="0"/>
          <w:spacing w:val="8"/>
          <w:sz w:val="30"/>
          <w:szCs w:val="30"/>
          <w:shd w:val="clear" w:fill="FFFFFF"/>
          <w:lang w:val="en-US" w:eastAsia="zh-CN"/>
        </w:rPr>
        <w:t>工作会议</w:t>
      </w:r>
      <w:r>
        <w:rPr>
          <w:rFonts w:hint="eastAsia" w:ascii="仿宋" w:hAnsi="仿宋" w:eastAsia="仿宋" w:cs="仿宋"/>
          <w:i w:val="0"/>
          <w:iCs w:val="0"/>
          <w:caps w:val="0"/>
          <w:spacing w:val="8"/>
          <w:sz w:val="30"/>
          <w:szCs w:val="30"/>
          <w:shd w:val="clear" w:fill="FFFFFF"/>
        </w:rPr>
        <w:t>，传达、学习会议精神，部署社区党风廉政建设的工作任务，将传达精神、部署工作与开展教育结合起来，提高广大党员干部对加强党风廉政建设和反腐败斗争重要性和紧迫性的认识，增强抵御不正之风和拒腐防变的自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lang w:val="en-US" w:eastAsia="zh-CN"/>
        </w:rPr>
        <w:t>2</w:t>
      </w:r>
      <w:r>
        <w:rPr>
          <w:rFonts w:hint="eastAsia" w:ascii="仿宋" w:hAnsi="仿宋" w:eastAsia="仿宋" w:cs="仿宋"/>
          <w:i w:val="0"/>
          <w:iCs w:val="0"/>
          <w:caps w:val="0"/>
          <w:spacing w:val="8"/>
          <w:sz w:val="30"/>
          <w:szCs w:val="30"/>
          <w:shd w:val="clear" w:fill="FFFFFF"/>
        </w:rPr>
        <w:t>、加强以党员干部为重点的从政道德教育，认真落实八个坚持，八个反对的要求，深入开展理想信念和从政道德教育、党的优良性传统和作风教育，促进党员干部廉洁自律，使党员干部能长期保持清醒头脑，全心全意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lang w:val="en-US" w:eastAsia="zh-CN"/>
        </w:rPr>
        <w:t>3</w:t>
      </w:r>
      <w:r>
        <w:rPr>
          <w:rFonts w:hint="eastAsia" w:ascii="仿宋" w:hAnsi="仿宋" w:eastAsia="仿宋" w:cs="仿宋"/>
          <w:i w:val="0"/>
          <w:iCs w:val="0"/>
          <w:caps w:val="0"/>
          <w:spacing w:val="8"/>
          <w:sz w:val="30"/>
          <w:szCs w:val="30"/>
          <w:shd w:val="clear" w:fill="FFFFFF"/>
        </w:rPr>
        <w:t>、深入开展党纪条规和国家法律法规教育，结合巩固党员先进性教育成果的工作，继续加强对党员干部的党风党纪和遵纪守法教育。组织党员学习《党员领导干部廉洁从政若干准则》、《中国共产党廉洁自律十不准》、《中央八项规定六项禁令》、《中国共产党党内监督条例(试行)》、《中国共产党纪律处分条例》、《党员权利保障条例》及其它党纪政纪，提高党员干部的思想政治素质。利用反面典型案例进行警示教育，提高教育的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lang w:val="en-US" w:eastAsia="zh-CN"/>
        </w:rPr>
        <w:t>4</w:t>
      </w:r>
      <w:r>
        <w:rPr>
          <w:rFonts w:hint="eastAsia" w:ascii="仿宋" w:hAnsi="仿宋" w:eastAsia="仿宋" w:cs="仿宋"/>
          <w:i w:val="0"/>
          <w:iCs w:val="0"/>
          <w:caps w:val="0"/>
          <w:spacing w:val="8"/>
          <w:sz w:val="30"/>
          <w:szCs w:val="30"/>
          <w:shd w:val="clear" w:fill="FFFFFF"/>
        </w:rPr>
        <w:t>、推进社区廉政文化建设，综合运用宣传栏等多种载体，开展丰富多彩的宣传教育活动，努力营造以廉为荣，以贪为耻的廉政文化氛围。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黑体" w:hAnsi="黑体" w:eastAsia="黑体" w:cs="黑体"/>
          <w:i w:val="0"/>
          <w:iCs w:val="0"/>
          <w:caps w:val="0"/>
          <w:spacing w:val="8"/>
          <w:sz w:val="30"/>
          <w:szCs w:val="30"/>
        </w:rPr>
      </w:pPr>
      <w:r>
        <w:rPr>
          <w:rFonts w:hint="eastAsia" w:ascii="黑体" w:hAnsi="黑体" w:eastAsia="黑体" w:cs="黑体"/>
          <w:i w:val="0"/>
          <w:iCs w:val="0"/>
          <w:caps w:val="0"/>
          <w:spacing w:val="8"/>
          <w:sz w:val="30"/>
          <w:szCs w:val="30"/>
          <w:shd w:val="clear" w:fill="FFFFFF"/>
        </w:rPr>
        <w:t>　　三、推进制度建设，从措施上预防和治理腐败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1、积极推进制度建设和创新。健全有利于防范腐败的体制和机制。力争做到责任落实、措施到位、认真抓好各项任务的分解落实，责任到人。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2、进一步落实党风廉政建设责任制和责任追究制度，并逐级落实党风廉政建设责任制和责任追究制度，建立谁主管、谁负责的责任机制。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3、建立、健全党员、社区</w:t>
      </w:r>
      <w:r>
        <w:rPr>
          <w:rFonts w:hint="eastAsia" w:ascii="仿宋" w:hAnsi="仿宋" w:eastAsia="仿宋" w:cs="仿宋"/>
          <w:i w:val="0"/>
          <w:iCs w:val="0"/>
          <w:caps w:val="0"/>
          <w:spacing w:val="8"/>
          <w:sz w:val="30"/>
          <w:szCs w:val="30"/>
          <w:shd w:val="clear" w:fill="FFFFFF"/>
          <w:lang w:val="en-US" w:eastAsia="zh-CN"/>
        </w:rPr>
        <w:t>居</w:t>
      </w:r>
      <w:r>
        <w:rPr>
          <w:rFonts w:hint="eastAsia" w:ascii="仿宋" w:hAnsi="仿宋" w:eastAsia="仿宋" w:cs="仿宋"/>
          <w:i w:val="0"/>
          <w:iCs w:val="0"/>
          <w:caps w:val="0"/>
          <w:spacing w:val="8"/>
          <w:sz w:val="30"/>
          <w:szCs w:val="30"/>
          <w:shd w:val="clear" w:fill="FFFFFF"/>
        </w:rPr>
        <w:t>民代表对社区干部的评议制度，由社区党支部召集相关人员对社区</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两委</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干部全年工作进行测评，按照优秀、称职、基本称职，不称职等四个档次对每个社区干部进行定位，考评结果上报</w:t>
      </w:r>
      <w:r>
        <w:rPr>
          <w:rFonts w:hint="eastAsia" w:ascii="仿宋" w:hAnsi="仿宋" w:eastAsia="仿宋" w:cs="仿宋"/>
          <w:i w:val="0"/>
          <w:iCs w:val="0"/>
          <w:caps w:val="0"/>
          <w:spacing w:val="8"/>
          <w:sz w:val="30"/>
          <w:szCs w:val="30"/>
          <w:shd w:val="clear" w:fill="FFFFFF"/>
          <w:lang w:val="en-US" w:eastAsia="zh-CN"/>
        </w:rPr>
        <w:t>街道</w:t>
      </w:r>
      <w:r>
        <w:rPr>
          <w:rFonts w:hint="eastAsia" w:ascii="仿宋" w:hAnsi="仿宋" w:eastAsia="仿宋" w:cs="仿宋"/>
          <w:i w:val="0"/>
          <w:iCs w:val="0"/>
          <w:caps w:val="0"/>
          <w:spacing w:val="8"/>
          <w:sz w:val="30"/>
          <w:szCs w:val="30"/>
          <w:shd w:val="clear" w:fill="FFFFFF"/>
        </w:rPr>
        <w:t>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黑体" w:hAnsi="黑体" w:eastAsia="黑体" w:cs="黑体"/>
          <w:i w:val="0"/>
          <w:iCs w:val="0"/>
          <w:caps w:val="0"/>
          <w:spacing w:val="8"/>
          <w:sz w:val="30"/>
          <w:szCs w:val="30"/>
        </w:rPr>
      </w:pPr>
      <w:r>
        <w:rPr>
          <w:rFonts w:hint="eastAsia" w:ascii="黑体" w:hAnsi="黑体" w:eastAsia="黑体" w:cs="黑体"/>
          <w:i w:val="0"/>
          <w:iCs w:val="0"/>
          <w:caps w:val="0"/>
          <w:spacing w:val="8"/>
          <w:sz w:val="30"/>
          <w:szCs w:val="30"/>
          <w:shd w:val="clear" w:fill="FFFFFF"/>
        </w:rPr>
        <w:t>　　四、强化监督制约，从机制上预防和治理腐败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1、加强对制度执行和落实的监督。坚持标本兼治，以治本为主的方针，进一步加大从源头上预防和治理腐败的力度，督促我社区党员干部和社区居委会成员认真对照检查各项工作等存在的漏洞，努力消除导致腐败现象发生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2、强化对党员干部的监督。进一步完善我社区党风廉政建设责任制考核标准，继续实行社区</w:t>
      </w:r>
      <w:r>
        <w:rPr>
          <w:rFonts w:hint="eastAsia" w:ascii="仿宋" w:hAnsi="仿宋" w:eastAsia="仿宋" w:cs="仿宋"/>
          <w:i w:val="0"/>
          <w:iCs w:val="0"/>
          <w:caps w:val="0"/>
          <w:spacing w:val="8"/>
          <w:sz w:val="30"/>
          <w:szCs w:val="30"/>
          <w:shd w:val="clear" w:fill="FFFFFF"/>
          <w:lang w:val="en-US" w:eastAsia="zh-CN"/>
        </w:rPr>
        <w:t>书记</w:t>
      </w:r>
      <w:r>
        <w:rPr>
          <w:rFonts w:hint="eastAsia" w:ascii="仿宋" w:hAnsi="仿宋" w:eastAsia="仿宋" w:cs="仿宋"/>
          <w:i w:val="0"/>
          <w:iCs w:val="0"/>
          <w:caps w:val="0"/>
          <w:spacing w:val="8"/>
          <w:sz w:val="30"/>
          <w:szCs w:val="30"/>
          <w:shd w:val="clear" w:fill="FFFFFF"/>
        </w:rPr>
        <w:t>述职述廉制度，增强社区干部为民、务实、清廉的自觉性，把党内监督、法律监督、群众监督结合起来，形成社区干部权力行使全过程的监督制约机制。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3、切实抓好社区三务公开制度的落实，凡社区级一切事务都要按照四议两公开进行制度进行。即先由社区两委制订实施方案，交党员大会讨论确定，在召开社区民代表听证会听证，再进行公示，全程均请</w:t>
      </w:r>
      <w:r>
        <w:rPr>
          <w:rFonts w:hint="eastAsia" w:ascii="仿宋" w:hAnsi="仿宋" w:eastAsia="仿宋" w:cs="仿宋"/>
          <w:i w:val="0"/>
          <w:iCs w:val="0"/>
          <w:caps w:val="0"/>
          <w:spacing w:val="8"/>
          <w:sz w:val="30"/>
          <w:szCs w:val="30"/>
          <w:shd w:val="clear" w:fill="FFFFFF"/>
          <w:lang w:val="en-US" w:eastAsia="zh-CN"/>
        </w:rPr>
        <w:t>街道</w:t>
      </w:r>
      <w:r>
        <w:rPr>
          <w:rFonts w:hint="eastAsia" w:ascii="仿宋" w:hAnsi="仿宋" w:eastAsia="仿宋" w:cs="仿宋"/>
          <w:i w:val="0"/>
          <w:iCs w:val="0"/>
          <w:caps w:val="0"/>
          <w:spacing w:val="8"/>
          <w:sz w:val="30"/>
          <w:szCs w:val="30"/>
          <w:shd w:val="clear" w:fill="FFFFFF"/>
        </w:rPr>
        <w:t>党风廉政监督员参与。做好社区三务公开工作，自觉接受群众监督。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2" w:firstLineChars="200"/>
        <w:jc w:val="left"/>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shd w:val="clear" w:fill="FFFFFF"/>
        </w:rPr>
        <w:t>4、党支部书记及</w:t>
      </w:r>
      <w:r>
        <w:rPr>
          <w:rFonts w:hint="eastAsia" w:ascii="仿宋" w:hAnsi="仿宋" w:eastAsia="仿宋" w:cs="仿宋"/>
          <w:i w:val="0"/>
          <w:iCs w:val="0"/>
          <w:caps w:val="0"/>
          <w:spacing w:val="8"/>
          <w:sz w:val="30"/>
          <w:szCs w:val="30"/>
          <w:shd w:val="clear" w:fill="FFFFFF"/>
          <w:lang w:val="en-US" w:eastAsia="zh-CN"/>
        </w:rPr>
        <w:t>支委</w:t>
      </w:r>
      <w:r>
        <w:rPr>
          <w:rFonts w:hint="eastAsia" w:ascii="仿宋" w:hAnsi="仿宋" w:eastAsia="仿宋" w:cs="仿宋"/>
          <w:i w:val="0"/>
          <w:iCs w:val="0"/>
          <w:caps w:val="0"/>
          <w:spacing w:val="8"/>
          <w:sz w:val="30"/>
          <w:szCs w:val="30"/>
          <w:shd w:val="clear" w:fill="FFFFFF"/>
        </w:rPr>
        <w:t>成员，要严格遵守党员干部《廉洁准则》的有关规定</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从小处着想，从小事做起，严肃党的纪律，做一个两袖清风的人民服务员。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仿宋" w:hAnsi="仿宋" w:eastAsia="仿宋" w:cs="仿宋"/>
          <w:i w:val="0"/>
          <w:iCs w:val="0"/>
          <w:caps w:val="0"/>
          <w:spacing w:val="8"/>
          <w:sz w:val="30"/>
          <w:szCs w:val="30"/>
        </w:rPr>
      </w:pPr>
    </w:p>
    <w:p>
      <w:pPr>
        <w:ind w:firstLine="632" w:firstLineChars="200"/>
        <w:rPr>
          <w:rFonts w:hint="eastAsia" w:ascii="仿宋" w:hAnsi="仿宋" w:eastAsia="仿宋" w:cs="仿宋"/>
          <w:i w:val="0"/>
          <w:iCs w:val="0"/>
          <w:caps w:val="0"/>
          <w:spacing w:val="8"/>
          <w:sz w:val="30"/>
          <w:szCs w:val="30"/>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OWVmNWM2OWExOWZlZTE3YmViODhkNWZkYjY3ZmQifQ=="/>
  </w:docVars>
  <w:rsids>
    <w:rsidRoot w:val="366B49D5"/>
    <w:rsid w:val="366B49D5"/>
    <w:rsid w:val="5B68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2024-03-14T07:08:00Z</dcterms:created>
  <dc:creator>胡崴</dc:creator>
  <cp:lastModifiedBy>wwsk</cp:lastModifiedBy>
  <dcterms:modified xsi:type="dcterms:W3CDTF">2024-03-14T07:39:09Z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A91EE9D7FD094EB1B3D4226A3CB2025F_13</vt:lpwstr>
  </property>
</Properties>
</file>