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7</w:t>
      </w:r>
      <w:r>
        <w:rPr>
          <w:rFonts w:hint="eastAsia" w:ascii="方正楷体简体" w:hAnsi="方正楷体简体" w:eastAsia="方正楷体简体" w:cs="方正楷体简体"/>
          <w:sz w:val="32"/>
          <w:szCs w:val="32"/>
        </w:rPr>
        <w:t>期</w:t>
      </w:r>
    </w:p>
    <w:p>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2</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7</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泰丰社区党总支组织党员干部集中学习怎样认识铸牢中华民族共同体意识的重大意义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为深入学习贯彻习近平总书记关于铸牢中华民族共同体意识的重要论述，进一步推动全面贯彻铸牢中华民族共同体意识主线走深走实，2024年2月7日，泰丰社区党总支组织开展集中学习怎样认识铸牢中华民族共同体意识的重大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val="en-US" w:eastAsia="zh-CN"/>
        </w:rPr>
        <w:t>会上，党总支书记韩秀萍强调要准确把握铸牢中华民族共同体意识的深刻内涵、重大意义和实践要求，坚定不移把铸牢中华民族共同体意识作为分析和处理问题的出发点和落脚点，深化共同体意识学习教育，为做好各项工作奠定坚实思想基础，为落实五大任务、全方位建设“模范自治区”提供有力保障。</w:t>
      </w:r>
    </w:p>
    <w:p>
      <w:pPr>
        <w:spacing w:line="560" w:lineRule="exact"/>
        <w:ind w:firstLine="640" w:firstLineChars="200"/>
        <w:rPr>
          <w:rFonts w:hint="eastAsia" w:ascii="方正仿宋简体" w:hAnsi="方正仿宋简体" w:eastAsia="方正仿宋简体" w:cs="方正仿宋简体"/>
          <w:sz w:val="32"/>
          <w:szCs w:val="32"/>
          <w:highlight w:val="yellow"/>
        </w:rPr>
      </w:pPr>
      <w:r>
        <w:rPr>
          <w:rFonts w:hint="eastAsia" w:ascii="方正仿宋简体" w:hAnsi="方正仿宋简体" w:eastAsia="方正仿宋简体" w:cs="方正仿宋简体"/>
          <w:sz w:val="32"/>
          <w:szCs w:val="32"/>
          <w:highlight w:val="none"/>
        </w:rPr>
        <w:t>通过此次专题学习会，</w:t>
      </w:r>
      <w:r>
        <w:rPr>
          <w:rFonts w:hint="eastAsia" w:ascii="方正仿宋简体" w:hAnsi="方正仿宋简体" w:eastAsia="方正仿宋简体" w:cs="方正仿宋简体"/>
          <w:sz w:val="32"/>
          <w:szCs w:val="32"/>
          <w:highlight w:val="none"/>
          <w:lang w:eastAsia="zh-CN"/>
        </w:rPr>
        <w:t>社区党员干部</w:t>
      </w:r>
      <w:r>
        <w:rPr>
          <w:rFonts w:hint="eastAsia" w:ascii="方正仿宋简体" w:hAnsi="方正仿宋简体" w:eastAsia="方正仿宋简体" w:cs="方正仿宋简体"/>
          <w:sz w:val="32"/>
          <w:szCs w:val="32"/>
          <w:highlight w:val="none"/>
        </w:rPr>
        <w:t>表示，</w:t>
      </w:r>
      <w:r>
        <w:rPr>
          <w:rFonts w:hint="eastAsia" w:ascii="方正仿宋简体" w:hAnsi="方正仿宋简体" w:eastAsia="方正仿宋简体" w:cs="方正仿宋简体"/>
          <w:sz w:val="32"/>
          <w:szCs w:val="32"/>
          <w:highlight w:val="none"/>
          <w:lang w:eastAsia="zh-CN"/>
        </w:rPr>
        <w:t>要</w:t>
      </w:r>
      <w:r>
        <w:rPr>
          <w:rFonts w:hint="eastAsia" w:ascii="方正仿宋简体" w:hAnsi="方正仿宋简体" w:eastAsia="方正仿宋简体" w:cs="方正仿宋简体"/>
          <w:sz w:val="32"/>
          <w:szCs w:val="32"/>
          <w:highlight w:val="none"/>
        </w:rPr>
        <w:t>以“中华民族一家亲，同心共筑中国梦”为总目标，将民族团结进步创建工作融入</w:t>
      </w:r>
      <w:r>
        <w:rPr>
          <w:rFonts w:hint="eastAsia" w:ascii="方正仿宋简体" w:hAnsi="方正仿宋简体" w:eastAsia="方正仿宋简体" w:cs="方正仿宋简体"/>
          <w:sz w:val="32"/>
          <w:szCs w:val="32"/>
          <w:highlight w:val="none"/>
          <w:lang w:eastAsia="zh-CN"/>
        </w:rPr>
        <w:t>社区</w:t>
      </w:r>
      <w:r>
        <w:rPr>
          <w:rFonts w:hint="eastAsia" w:ascii="方正仿宋简体" w:hAnsi="方正仿宋简体" w:eastAsia="方正仿宋简体" w:cs="方正仿宋简体"/>
          <w:sz w:val="32"/>
          <w:szCs w:val="32"/>
          <w:highlight w:val="none"/>
        </w:rPr>
        <w:t>工作，强化民族政策法规宣传，凝聚民族团结同心力量，有效维护基层社会稳定，为全面实现民族团结进步筑牢基石。</w:t>
      </w:r>
    </w:p>
    <w:p>
      <w:pPr>
        <w:spacing w:line="560" w:lineRule="exact"/>
        <w:ind w:firstLine="640" w:firstLineChars="200"/>
        <w:rPr>
          <w:rFonts w:hint="eastAsia" w:ascii="方正仿宋简体" w:hAnsi="方正仿宋简体" w:eastAsia="方正仿宋简体" w:cs="方正仿宋简体"/>
          <w:sz w:val="32"/>
          <w:szCs w:val="32"/>
          <w:highlight w:val="yellow"/>
          <w:lang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val="en-US" w:eastAsia="zh-CN"/>
        </w:rPr>
      </w:pPr>
    </w:p>
    <w:p>
      <w:pPr>
        <w:spacing w:line="560" w:lineRule="exact"/>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val="en-US" w:eastAsia="zh-CN"/>
        </w:rPr>
        <w:t>图片信息：</w:t>
      </w:r>
    </w:p>
    <w:p>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65775" cy="4174490"/>
            <wp:effectExtent l="0" t="0" r="15875" b="16510"/>
            <wp:docPr id="1" name="图片 1" descr="微信图片_2024021910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19101954"/>
                    <pic:cNvPicPr>
                      <a:picLocks noChangeAspect="1"/>
                    </pic:cNvPicPr>
                  </pic:nvPicPr>
                  <pic:blipFill>
                    <a:blip r:embed="rId6"/>
                    <a:stretch>
                      <a:fillRect/>
                    </a:stretch>
                  </pic:blipFill>
                  <pic:spPr>
                    <a:xfrm>
                      <a:off x="0" y="0"/>
                      <a:ext cx="5565775" cy="417449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565775" cy="4174490"/>
            <wp:effectExtent l="0" t="0" r="15875" b="16510"/>
            <wp:docPr id="4" name="图片 4" descr="微信图片_2024021910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219101957"/>
                    <pic:cNvPicPr>
                      <a:picLocks noChangeAspect="1"/>
                    </pic:cNvPicPr>
                  </pic:nvPicPr>
                  <pic:blipFill>
                    <a:blip r:embed="rId7"/>
                    <a:stretch>
                      <a:fillRect/>
                    </a:stretch>
                  </pic:blipFill>
                  <pic:spPr>
                    <a:xfrm>
                      <a:off x="0" y="0"/>
                      <a:ext cx="5565775" cy="4174490"/>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7</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泰丰社区党总支组织党员干部集中学习怎样认识铸牢中华民族共同体意识的重大意义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pPr>
              <w:spacing w:line="220" w:lineRule="atLeast"/>
              <w:rPr>
                <w:rFonts w:hint="eastAsia" w:ascii="仿宋" w:hAnsi="仿宋" w:eastAsia="仿宋" w:cs="仿宋"/>
                <w:sz w:val="32"/>
                <w:szCs w:val="32"/>
                <w:vertAlign w:val="baseline"/>
                <w:lang w:eastAsia="zh-CN"/>
              </w:rPr>
            </w:pPr>
          </w:p>
        </w:tc>
        <w:tc>
          <w:tcPr>
            <w:tcW w:w="3021" w:type="dxa"/>
          </w:tcPr>
          <w:p>
            <w:pPr>
              <w:spacing w:line="220" w:lineRule="atLeast"/>
              <w:rPr>
                <w:rFonts w:hint="eastAsia" w:ascii="仿宋" w:hAnsi="仿宋" w:eastAsia="仿宋" w:cs="仿宋"/>
                <w:sz w:val="32"/>
                <w:szCs w:val="32"/>
                <w:vertAlign w:val="baseline"/>
                <w:lang w:eastAsia="zh-CN"/>
              </w:rPr>
            </w:pPr>
          </w:p>
        </w:tc>
      </w:tr>
    </w:tbl>
    <w:p>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A1AA7A8A-34A0-47FE-B241-5C2A6C146534}"/>
  </w:font>
  <w:font w:name="方正小标宋_GBK">
    <w:altName w:val="微软雅黑"/>
    <w:panose1 w:val="00000000000000000000"/>
    <w:charset w:val="86"/>
    <w:family w:val="auto"/>
    <w:pitch w:val="default"/>
    <w:sig w:usb0="00000000" w:usb1="00000000" w:usb2="00082016" w:usb3="00000000" w:csb0="00040001" w:csb1="00000000"/>
    <w:embedRegular r:id="rId2" w:fontKey="{5891D2D7-C176-4B4A-90D1-EB4CA081392A}"/>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86A552A-84C2-4982-9549-EB3BB3FC1748}"/>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45E13D2"/>
    <w:rsid w:val="04DF4541"/>
    <w:rsid w:val="04FE4251"/>
    <w:rsid w:val="0524442A"/>
    <w:rsid w:val="05D32211"/>
    <w:rsid w:val="06C23818"/>
    <w:rsid w:val="0780553F"/>
    <w:rsid w:val="0859720F"/>
    <w:rsid w:val="093E5AEC"/>
    <w:rsid w:val="0A230F14"/>
    <w:rsid w:val="0A8F7E8E"/>
    <w:rsid w:val="0B454087"/>
    <w:rsid w:val="0CCF7F74"/>
    <w:rsid w:val="0CDB3E79"/>
    <w:rsid w:val="0D115157"/>
    <w:rsid w:val="0D37203B"/>
    <w:rsid w:val="0D8A5DB5"/>
    <w:rsid w:val="10753BE6"/>
    <w:rsid w:val="10D373C2"/>
    <w:rsid w:val="11544F9B"/>
    <w:rsid w:val="11B46E29"/>
    <w:rsid w:val="125A61D1"/>
    <w:rsid w:val="131C47F2"/>
    <w:rsid w:val="13BB54AD"/>
    <w:rsid w:val="14B82589"/>
    <w:rsid w:val="14D26F15"/>
    <w:rsid w:val="165C6480"/>
    <w:rsid w:val="168A298B"/>
    <w:rsid w:val="17A233D4"/>
    <w:rsid w:val="18CC3CF5"/>
    <w:rsid w:val="18F35A71"/>
    <w:rsid w:val="197967D2"/>
    <w:rsid w:val="1B984559"/>
    <w:rsid w:val="1C1020A3"/>
    <w:rsid w:val="1CAB4F9A"/>
    <w:rsid w:val="1D6A117F"/>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DE6834"/>
    <w:rsid w:val="3B624424"/>
    <w:rsid w:val="3BAD0347"/>
    <w:rsid w:val="3C6468B2"/>
    <w:rsid w:val="3D396BB4"/>
    <w:rsid w:val="3E922888"/>
    <w:rsid w:val="3EE7033E"/>
    <w:rsid w:val="3F0E4CF3"/>
    <w:rsid w:val="3F1E5F06"/>
    <w:rsid w:val="40DD3535"/>
    <w:rsid w:val="40E55FE2"/>
    <w:rsid w:val="42174317"/>
    <w:rsid w:val="423D7246"/>
    <w:rsid w:val="42C50D1C"/>
    <w:rsid w:val="430C7277"/>
    <w:rsid w:val="43E962CC"/>
    <w:rsid w:val="440F428D"/>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0824FE"/>
    <w:rsid w:val="576740A3"/>
    <w:rsid w:val="58642909"/>
    <w:rsid w:val="5876378F"/>
    <w:rsid w:val="588B0E53"/>
    <w:rsid w:val="58A5479C"/>
    <w:rsid w:val="58FE13AD"/>
    <w:rsid w:val="59900E2D"/>
    <w:rsid w:val="59DE0C3A"/>
    <w:rsid w:val="5A24288B"/>
    <w:rsid w:val="5A4F62D3"/>
    <w:rsid w:val="5CAB2053"/>
    <w:rsid w:val="5CD54A13"/>
    <w:rsid w:val="5D2948CC"/>
    <w:rsid w:val="5DCF5DA5"/>
    <w:rsid w:val="5FB014FF"/>
    <w:rsid w:val="5FEA2146"/>
    <w:rsid w:val="61241643"/>
    <w:rsid w:val="623E5559"/>
    <w:rsid w:val="6345120F"/>
    <w:rsid w:val="64233543"/>
    <w:rsid w:val="64A068EF"/>
    <w:rsid w:val="650959DB"/>
    <w:rsid w:val="67037AD2"/>
    <w:rsid w:val="674137AB"/>
    <w:rsid w:val="69302077"/>
    <w:rsid w:val="699B2FCF"/>
    <w:rsid w:val="6A3871A4"/>
    <w:rsid w:val="6B0A42E2"/>
    <w:rsid w:val="6B554088"/>
    <w:rsid w:val="6B571AA1"/>
    <w:rsid w:val="6C3D217E"/>
    <w:rsid w:val="6CA74E9E"/>
    <w:rsid w:val="6CE87752"/>
    <w:rsid w:val="6DC07C95"/>
    <w:rsid w:val="6FB01257"/>
    <w:rsid w:val="705E2D7D"/>
    <w:rsid w:val="70CB707C"/>
    <w:rsid w:val="70EF01FA"/>
    <w:rsid w:val="70F02013"/>
    <w:rsid w:val="71304A1A"/>
    <w:rsid w:val="7137154F"/>
    <w:rsid w:val="715942D2"/>
    <w:rsid w:val="722B6421"/>
    <w:rsid w:val="728A0505"/>
    <w:rsid w:val="735D148A"/>
    <w:rsid w:val="74C2122A"/>
    <w:rsid w:val="75E25E8E"/>
    <w:rsid w:val="75E64C2C"/>
    <w:rsid w:val="76976030"/>
    <w:rsid w:val="773D5F44"/>
    <w:rsid w:val="77FD76BA"/>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377</Words>
  <Characters>399</Characters>
  <Lines>2</Lines>
  <Paragraphs>1</Paragraphs>
  <TotalTime>3</TotalTime>
  <ScaleCrop>false</ScaleCrop>
  <LinksUpToDate>false</LinksUpToDate>
  <CharactersWithSpaces>431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2024-02-20T09:12:09Z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C9C7652915A6448B9F4FAD3883BAC9A2</vt:lpwstr>
  </property>
</Properties>
</file>