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2023年京汉新城社区工作总结和2024年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工作计划</w:t>
      </w:r>
    </w:p>
    <w:p>
      <w:pPr>
        <w:pStyle w:val="3"/>
        <w:jc w:val="center"/>
        <w:rPr>
          <w:rFonts w:hint="eastAsia" w:ascii="方正小标宋简体" w:hAnsi="方正小标宋简体" w:eastAsia="楷体" w:cs="方正小标宋简体"/>
          <w:b w:val="0"/>
          <w:bCs w:val="0"/>
          <w:sz w:val="44"/>
          <w:szCs w:val="44"/>
          <w:lang w:val="en-US" w:eastAsia="zh-CN"/>
        </w:rPr>
      </w:pPr>
      <w:r>
        <w:rPr>
          <w:rFonts w:hint="eastAsia" w:ascii="楷体" w:hAnsi="楷体" w:eastAsia="楷体" w:cs="方正小标宋简体"/>
          <w:kern w:val="2"/>
          <w:sz w:val="32"/>
          <w:szCs w:val="32"/>
        </w:rPr>
        <w:t xml:space="preserve">京汉新城社区党委书记　 </w:t>
      </w:r>
      <w:r>
        <w:rPr>
          <w:rFonts w:hint="eastAsia" w:ascii="楷体" w:hAnsi="楷体" w:eastAsia="楷体" w:cs="方正小标宋简体"/>
          <w:kern w:val="2"/>
          <w:sz w:val="32"/>
          <w:szCs w:val="32"/>
          <w:lang w:eastAsia="zh-CN"/>
        </w:rPr>
        <w:t>汪洋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方正仿宋简体" w:hAnsi="方正仿宋简体" w:eastAsia="方正仿宋简体" w:cs="Times New Roman"/>
          <w:kern w:val="2"/>
          <w:sz w:val="32"/>
          <w:szCs w:val="32"/>
          <w:lang w:val="en-US" w:eastAsia="zh-CN" w:bidi="ar-SA"/>
        </w:rPr>
        <w:t>社区工作千头万绪，一年来，社区本着能以良好的精神风貌接待来办事的的每一位居民，耐心解答居民的疑问，时刻牢记“居民之事无小事”的原则为居民服务。现将2023年的工作汇报如下。</w:t>
      </w: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党建工作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简体" w:hAnsi="方正楷体简体" w:eastAsia="方正楷体简体" w:cs="Times New Roman"/>
          <w:b/>
          <w:bCs/>
          <w:kern w:val="2"/>
          <w:sz w:val="32"/>
          <w:szCs w:val="32"/>
          <w:lang w:val="en-US" w:eastAsia="zh-CN" w:bidi="ar-SA"/>
        </w:rPr>
      </w:pPr>
      <w:r>
        <w:rPr>
          <w:rFonts w:hint="eastAsia" w:ascii="方正楷体简体" w:hAnsi="方正楷体简体" w:eastAsia="方正楷体简体" w:cs="Times New Roman"/>
          <w:b/>
          <w:bCs/>
          <w:kern w:val="2"/>
          <w:sz w:val="32"/>
          <w:szCs w:val="32"/>
          <w:lang w:val="en-US" w:eastAsia="zh-CN" w:bidi="ar-SA"/>
        </w:rPr>
        <w:t>（一）抓好党员教育，创建学习型党组织</w:t>
      </w:r>
    </w:p>
    <w:p>
      <w:pPr>
        <w:pStyle w:val="11"/>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Style w:val="10"/>
          <w:rFonts w:ascii="仿宋" w:hAnsi="仿宋" w:eastAsia="仿宋"/>
          <w:sz w:val="32"/>
          <w:szCs w:val="32"/>
        </w:rPr>
        <w:t>社区党</w:t>
      </w:r>
      <w:r>
        <w:rPr>
          <w:rStyle w:val="10"/>
          <w:rFonts w:hint="eastAsia" w:ascii="仿宋" w:hAnsi="仿宋" w:eastAsia="仿宋"/>
          <w:sz w:val="32"/>
          <w:szCs w:val="32"/>
        </w:rPr>
        <w:t>委现有直管党员</w:t>
      </w:r>
      <w:r>
        <w:rPr>
          <w:rStyle w:val="10"/>
          <w:rFonts w:hint="eastAsia" w:ascii="仿宋" w:hAnsi="仿宋" w:eastAsia="仿宋"/>
          <w:sz w:val="32"/>
          <w:szCs w:val="32"/>
          <w:lang w:val="en-US"/>
        </w:rPr>
        <w:t>182</w:t>
      </w:r>
      <w:r>
        <w:rPr>
          <w:rStyle w:val="10"/>
          <w:rFonts w:hint="eastAsia" w:ascii="仿宋" w:hAnsi="仿宋" w:eastAsia="仿宋"/>
          <w:sz w:val="32"/>
          <w:szCs w:val="32"/>
        </w:rPr>
        <w:t>名。将</w:t>
      </w:r>
      <w:r>
        <w:rPr>
          <w:rStyle w:val="10"/>
          <w:rFonts w:ascii="仿宋" w:hAnsi="仿宋" w:eastAsia="仿宋"/>
          <w:sz w:val="32"/>
          <w:szCs w:val="32"/>
        </w:rPr>
        <w:t>“</w:t>
      </w:r>
      <w:r>
        <w:rPr>
          <w:rStyle w:val="10"/>
          <w:rFonts w:hint="eastAsia" w:ascii="仿宋" w:hAnsi="仿宋" w:eastAsia="仿宋"/>
          <w:sz w:val="32"/>
          <w:szCs w:val="32"/>
        </w:rPr>
        <w:t>主题教育</w:t>
      </w:r>
      <w:r>
        <w:rPr>
          <w:rStyle w:val="10"/>
          <w:rFonts w:ascii="仿宋" w:hAnsi="仿宋" w:eastAsia="仿宋"/>
          <w:sz w:val="32"/>
          <w:szCs w:val="32"/>
        </w:rPr>
        <w:t>”</w:t>
      </w:r>
      <w:r>
        <w:rPr>
          <w:rStyle w:val="10"/>
          <w:rFonts w:hint="eastAsia" w:ascii="仿宋" w:hAnsi="仿宋" w:eastAsia="仿宋"/>
          <w:sz w:val="32"/>
          <w:szCs w:val="32"/>
        </w:rPr>
        <w:t>工作常态化落实</w:t>
      </w:r>
      <w:r>
        <w:rPr>
          <w:rStyle w:val="10"/>
          <w:rFonts w:ascii="仿宋" w:hAnsi="仿宋" w:eastAsia="仿宋"/>
          <w:sz w:val="32"/>
          <w:szCs w:val="32"/>
        </w:rPr>
        <w:t>，</w:t>
      </w:r>
      <w:r>
        <w:rPr>
          <w:rStyle w:val="10"/>
          <w:rFonts w:ascii="仿宋" w:hAnsi="仿宋" w:eastAsia="仿宋"/>
          <w:kern w:val="2"/>
          <w:sz w:val="32"/>
          <w:szCs w:val="32"/>
        </w:rPr>
        <w:t>严格“三会一课”“主题党日”等制度，</w:t>
      </w:r>
      <w:r>
        <w:rPr>
          <w:rFonts w:hint="default" w:ascii="方正仿宋简体" w:hAnsi="方正仿宋简体" w:eastAsia="方正仿宋简体" w:cs="Times New Roman"/>
          <w:b w:val="0"/>
          <w:kern w:val="2"/>
          <w:sz w:val="32"/>
          <w:szCs w:val="32"/>
          <w:lang w:val="en-US" w:eastAsia="zh-CN" w:bidi="ar-SA"/>
        </w:rPr>
        <w:t>严格按照&lt;关于深入开展学习贯彻习近平新时代中国特色社会主义思想主题教育的工作安排&gt;的通知要求，</w:t>
      </w:r>
      <w:r>
        <w:rPr>
          <w:rStyle w:val="10"/>
          <w:rFonts w:hint="eastAsia" w:ascii="仿宋" w:hAnsi="仿宋" w:eastAsia="仿宋"/>
          <w:kern w:val="2"/>
          <w:sz w:val="32"/>
          <w:szCs w:val="32"/>
        </w:rPr>
        <w:t>号召党员立足岗位做贡献</w:t>
      </w:r>
      <w:r>
        <w:rPr>
          <w:rStyle w:val="10"/>
          <w:rFonts w:ascii="仿宋" w:hAnsi="仿宋" w:eastAsia="仿宋"/>
          <w:kern w:val="2"/>
          <w:sz w:val="32"/>
          <w:szCs w:val="32"/>
        </w:rPr>
        <w:t>、</w:t>
      </w:r>
      <w:r>
        <w:rPr>
          <w:rStyle w:val="10"/>
          <w:rFonts w:hint="eastAsia" w:ascii="仿宋" w:hAnsi="仿宋" w:eastAsia="仿宋"/>
          <w:kern w:val="2"/>
          <w:sz w:val="32"/>
          <w:szCs w:val="32"/>
        </w:rPr>
        <w:t>学习身边榜样、广泛听取群众意见，努力</w:t>
      </w:r>
      <w:r>
        <w:rPr>
          <w:rStyle w:val="10"/>
          <w:rFonts w:ascii="仿宋" w:hAnsi="仿宋" w:eastAsia="仿宋"/>
          <w:kern w:val="2"/>
          <w:sz w:val="32"/>
          <w:szCs w:val="32"/>
        </w:rPr>
        <w:t>解决群众反映的热点难点问题，</w:t>
      </w:r>
      <w:r>
        <w:rPr>
          <w:rFonts w:hint="default" w:ascii="方正仿宋简体" w:hAnsi="方正仿宋简体" w:eastAsia="方正仿宋简体" w:cs="Times New Roman"/>
          <w:b w:val="0"/>
          <w:kern w:val="2"/>
          <w:sz w:val="32"/>
          <w:szCs w:val="32"/>
          <w:lang w:val="en-US" w:eastAsia="zh-CN" w:bidi="ar-SA"/>
        </w:rPr>
        <w:t>推动主题教育走深走实</w:t>
      </w:r>
      <w:r>
        <w:rPr>
          <w:rFonts w:hint="eastAsia" w:ascii="方正仿宋简体" w:hAnsi="方正仿宋简体" w:eastAsia="方正仿宋简体" w:cs="Times New Roman"/>
          <w:b w:val="0"/>
          <w:kern w:val="2"/>
          <w:sz w:val="32"/>
          <w:szCs w:val="32"/>
          <w:lang w:val="en-US" w:eastAsia="zh-CN" w:bidi="ar-SA"/>
        </w:rPr>
        <w:t>，</w:t>
      </w:r>
      <w:r>
        <w:rPr>
          <w:rStyle w:val="10"/>
          <w:rFonts w:ascii="仿宋" w:hAnsi="仿宋" w:eastAsia="仿宋"/>
          <w:kern w:val="2"/>
          <w:sz w:val="32"/>
          <w:szCs w:val="32"/>
        </w:rPr>
        <w:t>认真组织学习贯彻党的</w:t>
      </w:r>
      <w:r>
        <w:rPr>
          <w:rStyle w:val="10"/>
          <w:rFonts w:hint="eastAsia" w:ascii="仿宋" w:hAnsi="仿宋" w:eastAsia="仿宋"/>
          <w:kern w:val="2"/>
          <w:sz w:val="32"/>
          <w:szCs w:val="32"/>
        </w:rPr>
        <w:t>二十大</w:t>
      </w:r>
      <w:r>
        <w:rPr>
          <w:rStyle w:val="10"/>
          <w:rFonts w:ascii="仿宋" w:hAnsi="仿宋" w:eastAsia="仿宋"/>
          <w:kern w:val="2"/>
          <w:sz w:val="32"/>
          <w:szCs w:val="32"/>
        </w:rPr>
        <w:t>精神</w:t>
      </w:r>
      <w:r>
        <w:rPr>
          <w:rStyle w:val="10"/>
          <w:rFonts w:hint="eastAsia" w:ascii="仿宋" w:hAnsi="仿宋" w:eastAsia="仿宋"/>
          <w:kern w:val="2"/>
          <w:sz w:val="32"/>
          <w:szCs w:val="32"/>
        </w:rPr>
        <w:t>，</w:t>
      </w:r>
      <w:r>
        <w:rPr>
          <w:rStyle w:val="10"/>
          <w:rFonts w:ascii="仿宋" w:hAnsi="仿宋" w:eastAsia="仿宋"/>
          <w:sz w:val="32"/>
          <w:szCs w:val="32"/>
        </w:rPr>
        <w:t>《中国共产党党组工作条例》等。开展主题党日活动</w:t>
      </w:r>
      <w:r>
        <w:rPr>
          <w:rStyle w:val="10"/>
          <w:rFonts w:hint="eastAsia" w:ascii="仿宋" w:hAnsi="仿宋" w:eastAsia="仿宋"/>
          <w:sz w:val="32"/>
          <w:szCs w:val="32"/>
          <w:lang w:val="en-US"/>
        </w:rPr>
        <w:t>20</w:t>
      </w:r>
      <w:r>
        <w:rPr>
          <w:rStyle w:val="10"/>
          <w:rFonts w:ascii="仿宋" w:hAnsi="仿宋" w:eastAsia="仿宋"/>
          <w:sz w:val="32"/>
          <w:szCs w:val="32"/>
        </w:rPr>
        <w:t>次，党员大会</w:t>
      </w:r>
      <w:r>
        <w:rPr>
          <w:rStyle w:val="10"/>
          <w:rFonts w:hint="eastAsia" w:ascii="仿宋" w:hAnsi="仿宋" w:eastAsia="仿宋"/>
          <w:sz w:val="32"/>
          <w:szCs w:val="32"/>
          <w:lang w:val="en-US"/>
        </w:rPr>
        <w:t>15</w:t>
      </w:r>
      <w:r>
        <w:rPr>
          <w:rStyle w:val="10"/>
          <w:rFonts w:ascii="仿宋" w:hAnsi="仿宋" w:eastAsia="仿宋"/>
          <w:sz w:val="32"/>
          <w:szCs w:val="32"/>
        </w:rPr>
        <w:t>次，党课</w:t>
      </w:r>
      <w:r>
        <w:rPr>
          <w:rStyle w:val="10"/>
          <w:rFonts w:hint="eastAsia" w:ascii="仿宋" w:hAnsi="仿宋" w:eastAsia="仿宋"/>
          <w:sz w:val="32"/>
          <w:szCs w:val="32"/>
          <w:lang w:val="en-US"/>
        </w:rPr>
        <w:t>15</w:t>
      </w:r>
      <w:r>
        <w:rPr>
          <w:rStyle w:val="10"/>
          <w:rFonts w:ascii="仿宋" w:hAnsi="仿宋" w:eastAsia="仿宋"/>
          <w:sz w:val="32"/>
          <w:szCs w:val="32"/>
        </w:rPr>
        <w:t>次</w:t>
      </w:r>
      <w:r>
        <w:rPr>
          <w:rStyle w:val="10"/>
          <w:rFonts w:hint="eastAsia" w:ascii="仿宋" w:hAnsi="仿宋" w:eastAsia="仿宋"/>
          <w:sz w:val="32"/>
          <w:szCs w:val="32"/>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方正楷体简体" w:hAnsi="方正楷体简体" w:eastAsia="方正楷体简体" w:cs="Times New Roman"/>
          <w:b/>
          <w:bCs/>
          <w:kern w:val="2"/>
          <w:sz w:val="32"/>
          <w:szCs w:val="32"/>
          <w:lang w:val="en-US" w:eastAsia="zh-CN" w:bidi="ar-SA"/>
        </w:rPr>
      </w:pPr>
      <w:r>
        <w:rPr>
          <w:rFonts w:hint="eastAsia" w:ascii="方正楷体简体" w:hAnsi="方正楷体简体" w:eastAsia="方正楷体简体" w:cs="Times New Roman"/>
          <w:b/>
          <w:bCs/>
          <w:kern w:val="2"/>
          <w:sz w:val="32"/>
          <w:szCs w:val="32"/>
          <w:lang w:val="en-US" w:eastAsia="zh-CN" w:bidi="ar-SA"/>
        </w:rPr>
        <w:t xml:space="preserve">（二）创新举措，有力推动“先锋比拼”特色党建，取得实实在在的效果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kern w:val="2"/>
          <w:sz w:val="32"/>
          <w:szCs w:val="32"/>
          <w:lang w:val="en-US" w:eastAsia="zh-CN" w:bidi="ar-SA"/>
        </w:rPr>
      </w:pPr>
      <w:r>
        <w:rPr>
          <w:rFonts w:hint="eastAsia" w:ascii="方正仿宋简体" w:hAnsi="方正仿宋简体" w:eastAsia="方正仿宋简体" w:cs="方正仿宋简体"/>
          <w:b w:val="0"/>
          <w:color w:val="000000"/>
          <w:kern w:val="0"/>
          <w:sz w:val="32"/>
          <w:szCs w:val="32"/>
          <w:lang w:val="en-US" w:eastAsia="zh-CN" w:bidi="ar"/>
        </w:rPr>
        <w:t>京汉新城社区时刻以居民需求为导向，拓展服务功能，打造便民服务圈，广泛发动社会力量融入基层治理。引导党员干部</w:t>
      </w:r>
      <w:r>
        <w:rPr>
          <w:rFonts w:hint="eastAsia" w:ascii="方正仿宋简体" w:hAnsi="方正仿宋简体" w:eastAsia="方正仿宋简体" w:cs="方正仿宋简体"/>
          <w:sz w:val="32"/>
          <w:szCs w:val="32"/>
          <w:highlight w:val="none"/>
          <w:u w:val="none"/>
          <w:lang w:val="en-US" w:eastAsia="zh-CN"/>
        </w:rPr>
        <w:t>、</w:t>
      </w:r>
      <w:r>
        <w:rPr>
          <w:rFonts w:hint="eastAsia" w:ascii="方正仿宋简体" w:hAnsi="方正仿宋简体" w:eastAsia="方正仿宋简体" w:cs="方正仿宋简体"/>
          <w:b w:val="0"/>
          <w:color w:val="000000"/>
          <w:kern w:val="0"/>
          <w:sz w:val="32"/>
          <w:szCs w:val="32"/>
          <w:lang w:val="en-US" w:eastAsia="zh-CN" w:bidi="ar"/>
        </w:rPr>
        <w:t>社会组织</w:t>
      </w:r>
      <w:r>
        <w:rPr>
          <w:rFonts w:hint="eastAsia" w:ascii="方正仿宋简体" w:hAnsi="方正仿宋简体" w:eastAsia="方正仿宋简体" w:cs="方正仿宋简体"/>
          <w:sz w:val="32"/>
          <w:szCs w:val="32"/>
          <w:highlight w:val="none"/>
          <w:u w:val="none"/>
          <w:lang w:val="en-US" w:eastAsia="zh-CN"/>
        </w:rPr>
        <w:t>、</w:t>
      </w:r>
      <w:r>
        <w:rPr>
          <w:rFonts w:hint="eastAsia" w:ascii="方正仿宋简体" w:hAnsi="方正仿宋简体" w:eastAsia="方正仿宋简体" w:cs="方正仿宋简体"/>
          <w:b w:val="0"/>
          <w:color w:val="000000"/>
          <w:kern w:val="0"/>
          <w:sz w:val="32"/>
          <w:szCs w:val="32"/>
          <w:lang w:val="en-US" w:eastAsia="zh-CN" w:bidi="ar"/>
        </w:rPr>
        <w:t>志愿者队伍</w:t>
      </w:r>
      <w:r>
        <w:rPr>
          <w:rFonts w:hint="eastAsia" w:ascii="方正仿宋简体" w:hAnsi="方正仿宋简体" w:eastAsia="方正仿宋简体" w:cs="方正仿宋简体"/>
          <w:sz w:val="32"/>
          <w:szCs w:val="32"/>
          <w:highlight w:val="none"/>
          <w:u w:val="none"/>
          <w:lang w:val="en-US" w:eastAsia="zh-CN"/>
        </w:rPr>
        <w:t>、</w:t>
      </w:r>
      <w:r>
        <w:rPr>
          <w:rFonts w:hint="eastAsia" w:ascii="方正仿宋简体" w:hAnsi="方正仿宋简体" w:eastAsia="方正仿宋简体" w:cs="方正仿宋简体"/>
          <w:b w:val="0"/>
          <w:color w:val="000000"/>
          <w:kern w:val="0"/>
          <w:sz w:val="32"/>
          <w:szCs w:val="32"/>
          <w:lang w:val="en-US" w:eastAsia="zh-CN" w:bidi="ar"/>
        </w:rPr>
        <w:t>共建单位等各方力量，为党建引领社区治理开拓新路子，创造新机遇。</w:t>
      </w:r>
      <w:r>
        <w:rPr>
          <w:rFonts w:hint="eastAsia" w:ascii="方正仿宋简体" w:hAnsi="方正仿宋简体" w:eastAsia="方正仿宋简体"/>
          <w:kern w:val="2"/>
          <w:sz w:val="32"/>
          <w:szCs w:val="32"/>
          <w:lang w:val="en-US" w:eastAsia="zh-CN" w:bidi="ar-SA"/>
        </w:rPr>
        <w:t>充分利用党建资源，通过“一中心三建立五评比”工作方法，打造“先锋比拼”党建工作，</w:t>
      </w:r>
      <w:r>
        <w:rPr>
          <w:rFonts w:hint="eastAsia" w:ascii="方正仿宋简体" w:hAnsi="方正仿宋简体" w:eastAsia="方正仿宋简体" w:cs="方正仿宋简体"/>
          <w:b w:val="0"/>
          <w:color w:val="000000"/>
          <w:kern w:val="0"/>
          <w:sz w:val="32"/>
          <w:szCs w:val="32"/>
          <w:lang w:val="en-US" w:eastAsia="zh-CN" w:bidi="ar"/>
        </w:rPr>
        <w:t>激发党建活力，</w:t>
      </w:r>
      <w:r>
        <w:rPr>
          <w:rFonts w:hint="eastAsia" w:ascii="仿宋" w:hAnsi="仿宋" w:eastAsia="仿宋"/>
          <w:sz w:val="32"/>
          <w:szCs w:val="32"/>
          <w:lang w:val="en-US" w:eastAsia="zh-CN"/>
        </w:rPr>
        <w:t>推动基层党建引领社会治理取得新突破</w:t>
      </w:r>
      <w:r>
        <w:rPr>
          <w:rFonts w:hint="eastAsia" w:ascii="仿宋" w:hAnsi="仿宋" w:eastAsia="仿宋"/>
          <w:i w:val="0"/>
          <w:iCs w:val="0"/>
          <w:color w:val="191919"/>
          <w:spacing w:val="0"/>
          <w:sz w:val="32"/>
          <w:szCs w:val="32"/>
          <w:shd w:val="clear" w:color="auto" w:fill="FFFFFF"/>
        </w:rPr>
        <w:t>，不断提升党组织基层治理水平</w:t>
      </w:r>
      <w:r>
        <w:rPr>
          <w:rFonts w:hint="eastAsia" w:ascii="方正仿宋简体" w:hAnsi="方正仿宋简体" w:eastAsia="方正仿宋简体"/>
          <w:kern w:val="2"/>
          <w:sz w:val="32"/>
          <w:szCs w:val="32"/>
          <w:lang w:val="en-US" w:eastAsia="zh-CN" w:bidi="ar-SA"/>
        </w:rPr>
        <w:t>。具体如下：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w:t>
      </w:r>
      <w:r>
        <w:rPr>
          <w:rFonts w:hint="eastAsia" w:ascii="方正仿宋简体" w:hAnsi="方正仿宋简体" w:eastAsia="方正仿宋简体" w:cs="方正仿宋简体"/>
          <w:b/>
          <w:bCs/>
          <w:kern w:val="2"/>
          <w:sz w:val="32"/>
          <w:szCs w:val="32"/>
          <w:lang w:val="en-US" w:eastAsia="zh-CN" w:bidi="ar-SA"/>
        </w:rPr>
        <w:t>围绕“一中心”，建强“基层堡垒”</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简体" w:hAnsi="方正仿宋简体" w:eastAsia="方正仿宋简体"/>
          <w:kern w:val="2"/>
          <w:sz w:val="32"/>
          <w:szCs w:val="32"/>
          <w:lang w:val="en-US" w:eastAsia="zh-CN" w:bidi="ar-SA"/>
        </w:rPr>
      </w:pPr>
      <w:r>
        <w:rPr>
          <w:rFonts w:hint="eastAsia" w:ascii="仿宋" w:hAnsi="仿宋" w:eastAsia="仿宋"/>
          <w:kern w:val="2"/>
          <w:sz w:val="32"/>
          <w:szCs w:val="32"/>
          <w:lang w:val="en-US" w:eastAsia="zh-CN" w:bidi="ar-SA"/>
        </w:rPr>
        <w:t>以社区党群服务中心为载体，全力打造“五个三”模式，通过开展党群互动、便民服务、宣传党的理论方针政策、多元协作共同治理公开“三务”信息等服务，努力优化提升</w:t>
      </w:r>
      <w:r>
        <w:rPr>
          <w:rFonts w:ascii="仿宋" w:hAnsi="仿宋" w:eastAsia="仿宋"/>
          <w:kern w:val="2"/>
          <w:sz w:val="32"/>
          <w:szCs w:val="32"/>
          <w:lang w:val="en-US" w:eastAsia="zh-CN" w:bidi="ar-SA"/>
        </w:rPr>
        <w:t>营商环境</w:t>
      </w:r>
      <w:r>
        <w:rPr>
          <w:rFonts w:hint="eastAsia" w:ascii="仿宋" w:hAnsi="仿宋" w:eastAsia="仿宋"/>
          <w:kern w:val="2"/>
          <w:sz w:val="32"/>
          <w:szCs w:val="32"/>
          <w:lang w:val="en-US" w:eastAsia="zh-CN" w:bidi="ar-SA"/>
        </w:rPr>
        <w:t>，</w:t>
      </w:r>
      <w:r>
        <w:rPr>
          <w:rFonts w:hint="eastAsia" w:ascii="仿宋" w:hAnsi="仿宋" w:eastAsia="仿宋"/>
          <w:sz w:val="32"/>
          <w:szCs w:val="32"/>
          <w:lang w:val="en-US" w:eastAsia="zh-CN"/>
        </w:rPr>
        <w:t>扎实推进“一次办结”工作，</w:t>
      </w:r>
      <w:r>
        <w:rPr>
          <w:rFonts w:hint="eastAsia" w:ascii="仿宋" w:hAnsi="仿宋" w:eastAsia="仿宋"/>
          <w:i w:val="0"/>
          <w:iCs w:val="0"/>
          <w:color w:val="191919"/>
          <w:spacing w:val="0"/>
          <w:sz w:val="32"/>
          <w:szCs w:val="32"/>
          <w:shd w:val="clear" w:color="auto" w:fill="FFFFFF"/>
          <w:lang w:val="en-US" w:eastAsia="zh-CN"/>
        </w:rPr>
        <w:t>满足基层党员群众各类服务需求。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2、实现“三建立”，形成社区大党建的工作格局</w:t>
      </w:r>
    </w:p>
    <w:p>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pPr>
      <w:r>
        <w:rPr>
          <w:rFonts w:hint="eastAsia" w:ascii="方正仿宋简体" w:hAnsi="方正仿宋简体" w:eastAsia="方正仿宋简体"/>
          <w:b/>
          <w:bCs/>
          <w:kern w:val="2"/>
          <w:sz w:val="32"/>
          <w:szCs w:val="32"/>
          <w:lang w:val="en-US" w:eastAsia="zh-CN"/>
        </w:rPr>
        <w:t>一是</w:t>
      </w:r>
      <w:r>
        <w:rPr>
          <w:rFonts w:hint="eastAsia" w:ascii="方正仿宋简体" w:hAnsi="方正仿宋简体" w:eastAsia="方正仿宋简体"/>
          <w:b/>
          <w:bCs/>
          <w:kern w:val="0"/>
          <w:sz w:val="32"/>
          <w:szCs w:val="32"/>
          <w:lang w:val="en-US" w:eastAsia="zh-CN" w:bidi="ar-SA"/>
        </w:rPr>
        <w:t>建立居民议事会。</w:t>
      </w:r>
      <w:r>
        <w:rPr>
          <w:rFonts w:hint="eastAsia" w:ascii="仿宋" w:hAnsi="仿宋" w:eastAsia="仿宋" w:cs="Times New Roman"/>
          <w:i w:val="0"/>
          <w:iCs w:val="0"/>
          <w:color w:val="191919"/>
          <w:spacing w:val="0"/>
          <w:kern w:val="2"/>
          <w:sz w:val="32"/>
          <w:szCs w:val="32"/>
          <w:shd w:val="clear" w:color="auto" w:fill="FFFFFF"/>
          <w:lang w:val="en-US" w:eastAsia="zh-CN" w:bidi="ar-SA"/>
        </w:rPr>
        <w:t>每季度组织物业公司、业委会、居</w:t>
      </w:r>
      <w:r>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t>民代表、党员代表围绕居民生活中的急难愁盼问题召开议事会20余次，通过议事协商，解决小区监控设施损坏、绿化补植、增设车棚和健身器材等问题20余件，调解纠纷6次。努力做到问题发现在基层，解决在基层。</w:t>
      </w:r>
    </w:p>
    <w:p>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b/>
          <w:bCs/>
          <w:kern w:val="2"/>
          <w:sz w:val="32"/>
          <w:szCs w:val="32"/>
          <w:highlight w:val="none"/>
          <w:lang w:val="en-US" w:eastAsia="zh-CN"/>
        </w:rPr>
      </w:pPr>
      <w:r>
        <w:rPr>
          <w:rFonts w:hint="eastAsia" w:ascii="方正仿宋简体" w:hAnsi="方正仿宋简体" w:eastAsia="方正仿宋简体"/>
          <w:b/>
          <w:bCs/>
          <w:kern w:val="2"/>
          <w:sz w:val="32"/>
          <w:szCs w:val="32"/>
          <w:highlight w:val="none"/>
          <w:lang w:val="en-US" w:eastAsia="zh-CN"/>
        </w:rPr>
        <w:t>二是建立居家养老服务中心。</w:t>
      </w:r>
      <w:r>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t>以党建为引领做好为老服务，引进第三方为有需求的老年人210余人开设心理咨询、助餐助浴、推拿按摩、康复理疗、上门义剪、家政等服务，真正做到</w:t>
      </w:r>
      <w:r>
        <w:rPr>
          <w:rFonts w:hint="eastAsia" w:ascii="仿宋" w:hAnsi="仿宋" w:eastAsia="仿宋"/>
          <w:b w:val="0"/>
          <w:bCs w:val="0"/>
          <w:i w:val="0"/>
          <w:iCs w:val="0"/>
          <w:color w:val="333333"/>
          <w:spacing w:val="0"/>
          <w:kern w:val="0"/>
          <w:sz w:val="32"/>
          <w:szCs w:val="32"/>
          <w:highlight w:val="none"/>
          <w:shd w:val="clear" w:color="auto" w:fill="FFFFFF"/>
          <w:lang w:val="en-US" w:eastAsia="zh-CN" w:bidi="ar"/>
        </w:rPr>
        <w:t>“家门口”的养老服务。</w:t>
      </w:r>
    </w:p>
    <w:p>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b/>
          <w:bCs/>
          <w:kern w:val="2"/>
          <w:sz w:val="32"/>
          <w:szCs w:val="32"/>
          <w:highlight w:val="none"/>
          <w:lang w:val="en-US" w:eastAsia="zh-CN"/>
        </w:rPr>
      </w:pPr>
      <w:r>
        <w:rPr>
          <w:rFonts w:hint="eastAsia" w:ascii="方正仿宋简体" w:hAnsi="方正仿宋简体" w:eastAsia="方正仿宋简体"/>
          <w:b/>
          <w:bCs/>
          <w:kern w:val="2"/>
          <w:sz w:val="32"/>
          <w:szCs w:val="32"/>
          <w:highlight w:val="none"/>
          <w:lang w:val="en-US" w:eastAsia="zh-CN"/>
        </w:rPr>
        <w:t>三是</w:t>
      </w:r>
      <w:r>
        <w:rPr>
          <w:rFonts w:hint="eastAsia" w:ascii="方正仿宋简体" w:hAnsi="方正仿宋简体" w:eastAsia="方正仿宋简体"/>
          <w:b/>
          <w:bCs/>
          <w:kern w:val="2"/>
          <w:sz w:val="32"/>
          <w:szCs w:val="32"/>
          <w:highlight w:val="none"/>
          <w:lang w:val="en-US" w:eastAsia="zh-CN" w:bidi="ar"/>
        </w:rPr>
        <w:t>建立街区党建。</w:t>
      </w:r>
      <w:r>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t>在党的引领下联合辖区医疗机构、个体工商户、幼儿园开展慰问困难群众、免费义诊、健康讲座、关爱未成年人等活动12次，让商业街区在党的惠民政策引领下，为居民提供更多便民惠民的服务，创建“幸福街区”</w:t>
      </w:r>
      <w:r>
        <w:rPr>
          <w:rFonts w:hint="eastAsia" w:ascii="方正仿宋简体" w:hAnsi="方正仿宋简体" w:eastAsia="方正仿宋简体"/>
          <w:b w:val="0"/>
          <w:bCs w:val="0"/>
          <w:i w:val="0"/>
          <w:iCs w:val="0"/>
          <w:color w:val="333333"/>
          <w:spacing w:val="0"/>
          <w:kern w:val="0"/>
          <w:sz w:val="32"/>
          <w:szCs w:val="32"/>
          <w:highlight w:val="none"/>
          <w:shd w:val="clear" w:color="auto" w:fill="FFFFFF"/>
          <w:lang w:val="en-US" w:eastAsia="zh-CN" w:bidi="ar"/>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 xml:space="preserve">3、推行“五评比”让党建“活”起来 </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b/>
          <w:bCs/>
          <w:kern w:val="2"/>
          <w:sz w:val="32"/>
          <w:szCs w:val="32"/>
          <w:highlight w:val="none"/>
          <w:lang w:val="en-US" w:eastAsia="zh-CN" w:bidi="ar"/>
        </w:rPr>
      </w:pPr>
      <w:r>
        <w:rPr>
          <w:rFonts w:hint="eastAsia" w:ascii="方正仿宋简体" w:hAnsi="方正仿宋简体" w:eastAsia="方正仿宋简体"/>
          <w:b/>
          <w:bCs/>
          <w:kern w:val="2"/>
          <w:sz w:val="32"/>
          <w:szCs w:val="32"/>
          <w:highlight w:val="none"/>
          <w:lang w:val="en-US" w:eastAsia="zh-CN" w:bidi="ar"/>
        </w:rPr>
        <w:t>一是开展“党员星级评比”，</w:t>
      </w:r>
      <w:r>
        <w:rPr>
          <w:rFonts w:hint="eastAsia" w:ascii="方正仿宋简体" w:hAnsi="方正仿宋简体" w:eastAsia="方正仿宋简体" w:cs="Times New Roman"/>
          <w:b/>
          <w:bCs/>
          <w:kern w:val="2"/>
          <w:sz w:val="32"/>
          <w:szCs w:val="32"/>
          <w:highlight w:val="none"/>
          <w:lang w:val="en-US" w:eastAsia="zh-CN" w:bidi="ar"/>
        </w:rPr>
        <w:t>争做“网格先锋”</w:t>
      </w:r>
      <w:r>
        <w:rPr>
          <w:rFonts w:hint="eastAsia" w:ascii="方正仿宋简体" w:hAnsi="方正仿宋简体" w:eastAsia="方正仿宋简体"/>
          <w:b/>
          <w:bCs/>
          <w:kern w:val="2"/>
          <w:sz w:val="32"/>
          <w:szCs w:val="32"/>
          <w:highlight w:val="none"/>
          <w:lang w:val="en-US" w:eastAsia="zh-CN" w:bidi="ar"/>
        </w:rPr>
        <w:t>。</w:t>
      </w:r>
      <w:r>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t>为了更好的发挥党员先锋模范作用，我们在直管党员、在职党员以及退休老党员中开展了党员星级评比。结合主题教育，发挥他们的优势开展党政策宣讲宣传、助老助残、慰问帮扶等活动，引导党员为群众办实事、解难题。截至目前</w:t>
      </w:r>
      <w:r>
        <w:rPr>
          <w:rFonts w:hint="eastAsia" w:ascii="方正仿宋简体" w:hAnsi="方正仿宋简体" w:eastAsia="方正仿宋简体" w:cs="方正仿宋简体"/>
          <w:b w:val="0"/>
          <w:bCs w:val="0"/>
          <w:kern w:val="2"/>
          <w:sz w:val="32"/>
          <w:szCs w:val="32"/>
          <w:lang w:val="en-US" w:eastAsia="zh-CN" w:bidi="ar"/>
        </w:rPr>
        <w:t>，已评选出“五星”榜样党员</w:t>
      </w:r>
      <w:r>
        <w:rPr>
          <w:rFonts w:hint="eastAsia" w:ascii="Times New Roman" w:hAnsi="Times New Roman" w:eastAsia="方正仿宋简体" w:cs="Times New Roman"/>
          <w:b w:val="0"/>
          <w:color w:val="000000"/>
          <w:kern w:val="0"/>
          <w:sz w:val="32"/>
          <w:szCs w:val="32"/>
          <w:lang w:val="en-US" w:eastAsia="zh-CN" w:bidi="ar"/>
        </w:rPr>
        <w:t>5</w:t>
      </w:r>
      <w:r>
        <w:rPr>
          <w:rFonts w:hint="eastAsia" w:ascii="方正仿宋简体" w:hAnsi="方正仿宋简体" w:eastAsia="方正仿宋简体" w:cs="方正仿宋简体"/>
          <w:b w:val="0"/>
          <w:bCs w:val="0"/>
          <w:kern w:val="2"/>
          <w:sz w:val="32"/>
          <w:szCs w:val="32"/>
          <w:lang w:val="en-US" w:eastAsia="zh-CN" w:bidi="ar"/>
        </w:rPr>
        <w:t>名，真正使党员发挥了先锋模范带头作用</w:t>
      </w:r>
      <w:r>
        <w:rPr>
          <w:rFonts w:hint="eastAsia" w:ascii="方正仿宋简体" w:hAnsi="方正仿宋简体" w:eastAsia="方正仿宋简体" w:cs="方正仿宋简体"/>
          <w:sz w:val="32"/>
          <w:szCs w:val="32"/>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pPr>
      <w:r>
        <w:rPr>
          <w:rFonts w:hint="eastAsia" w:ascii="方正仿宋简体" w:hAnsi="方正仿宋简体" w:eastAsia="方正仿宋简体"/>
          <w:b/>
          <w:bCs/>
          <w:kern w:val="2"/>
          <w:sz w:val="32"/>
          <w:szCs w:val="32"/>
          <w:highlight w:val="none"/>
          <w:lang w:val="en-US" w:eastAsia="zh-CN"/>
        </w:rPr>
        <w:t>二是</w:t>
      </w:r>
      <w:r>
        <w:rPr>
          <w:rFonts w:hint="eastAsia" w:ascii="方正仿宋简体" w:hAnsi="方正仿宋简体" w:eastAsia="方正仿宋简体" w:cs="Times New Roman"/>
          <w:b/>
          <w:bCs/>
          <w:kern w:val="2"/>
          <w:sz w:val="32"/>
          <w:szCs w:val="32"/>
          <w:highlight w:val="none"/>
          <w:lang w:val="en-US" w:eastAsia="zh-CN" w:bidi="ar"/>
        </w:rPr>
        <w:t>开展“网格先锋评比”，争做“网格先锋”。</w:t>
      </w:r>
      <w:r>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t>扎实推进“北疆红色网格建设”工作。根据网格员日常入户走访、政策宣传、排查安全隐患、纠纷调解、处置网格内网论舆情等十大员职责，制定评比奖励机制，对工作开展好的网格施行奖励机制，截至目前，已评选出5名群众比较认可的网格员，在各网格内形成了你追我赶、互比互学的良好氛围”。</w:t>
      </w:r>
    </w:p>
    <w:p>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pPr>
      <w:r>
        <w:rPr>
          <w:rFonts w:hint="eastAsia" w:ascii="方正仿宋简体" w:hAnsi="方正仿宋简体" w:eastAsia="方正仿宋简体"/>
          <w:b/>
          <w:bCs/>
          <w:kern w:val="2"/>
          <w:sz w:val="32"/>
          <w:szCs w:val="32"/>
          <w:highlight w:val="none"/>
          <w:lang w:val="en-US" w:eastAsia="zh-CN"/>
        </w:rPr>
        <w:t>三是举办“志愿者评比”，</w:t>
      </w:r>
      <w:r>
        <w:rPr>
          <w:rFonts w:hint="eastAsia" w:ascii="方正仿宋简体" w:hAnsi="方正仿宋简体" w:eastAsia="方正仿宋简体" w:cs="Times New Roman"/>
          <w:b/>
          <w:bCs/>
          <w:kern w:val="2"/>
          <w:sz w:val="32"/>
          <w:szCs w:val="32"/>
          <w:highlight w:val="none"/>
          <w:lang w:val="en-US" w:eastAsia="zh-CN" w:bidi="ar"/>
        </w:rPr>
        <w:t>争做“志愿服务先锋”</w:t>
      </w:r>
      <w:r>
        <w:rPr>
          <w:rFonts w:hint="eastAsia" w:ascii="方正仿宋简体" w:hAnsi="方正仿宋简体" w:eastAsia="方正仿宋简体"/>
          <w:b/>
          <w:bCs/>
          <w:kern w:val="2"/>
          <w:sz w:val="32"/>
          <w:szCs w:val="32"/>
          <w:highlight w:val="none"/>
          <w:lang w:val="en-US" w:eastAsia="zh-CN"/>
        </w:rPr>
        <w:t>。</w:t>
      </w:r>
      <w:r>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t>社区成立七支志愿服务队，将“新时代文明实践活动”与“我为群众办实事”有机结合，通过“派单—接单”模式，组织志愿者围绕“扶贫帮困、环境治理、医疗卫生、文明倡导、社区互助”等开展服务活动</w:t>
      </w:r>
      <w:r>
        <w:rPr>
          <w:rFonts w:hint="eastAsia" w:ascii="Times New Roman" w:hAnsi="Times New Roman" w:eastAsia="方正仿宋简体" w:cs="Times New Roman"/>
          <w:b w:val="0"/>
          <w:color w:val="000000"/>
          <w:kern w:val="0"/>
          <w:sz w:val="32"/>
          <w:szCs w:val="32"/>
          <w:lang w:val="en-US" w:eastAsia="zh-CN" w:bidi="ar"/>
        </w:rPr>
        <w:t>50</w:t>
      </w:r>
      <w:r>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t>余次。通过评比，吸引了更多的群众参与到社区建设、小区治理当中。</w:t>
      </w:r>
    </w:p>
    <w:p>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方正仿宋简体" w:hAnsi="方正仿宋简体" w:eastAsia="方正仿宋简体"/>
          <w:b/>
          <w:bCs/>
          <w:kern w:val="2"/>
          <w:sz w:val="32"/>
          <w:szCs w:val="32"/>
          <w:lang w:val="en-US" w:eastAsia="zh-CN"/>
        </w:rPr>
      </w:pPr>
      <w:r>
        <w:rPr>
          <w:rFonts w:hint="eastAsia" w:ascii="方正仿宋简体" w:hAnsi="方正仿宋简体" w:eastAsia="方正仿宋简体"/>
          <w:b/>
          <w:bCs/>
          <w:kern w:val="2"/>
          <w:sz w:val="32"/>
          <w:szCs w:val="32"/>
          <w:highlight w:val="none"/>
          <w:lang w:val="en-US" w:eastAsia="zh-CN"/>
        </w:rPr>
        <w:t>四是实施“物业评比”，</w:t>
      </w:r>
      <w:r>
        <w:rPr>
          <w:rFonts w:hint="eastAsia" w:ascii="方正仿宋简体" w:hAnsi="方正仿宋简体" w:eastAsia="方正仿宋简体" w:cs="Times New Roman"/>
          <w:b/>
          <w:bCs/>
          <w:kern w:val="2"/>
          <w:sz w:val="32"/>
          <w:szCs w:val="32"/>
          <w:highlight w:val="none"/>
          <w:lang w:val="en-US" w:eastAsia="zh-CN" w:bidi="ar"/>
        </w:rPr>
        <w:t>争做“物业先锋”</w:t>
      </w:r>
      <w:r>
        <w:rPr>
          <w:rFonts w:hint="eastAsia" w:ascii="方正仿宋简体" w:hAnsi="方正仿宋简体" w:eastAsia="方正仿宋简体"/>
          <w:b/>
          <w:bCs/>
          <w:kern w:val="2"/>
          <w:sz w:val="32"/>
          <w:szCs w:val="32"/>
          <w:highlight w:val="none"/>
          <w:lang w:val="en-US" w:eastAsia="zh-CN"/>
        </w:rPr>
        <w:t>。</w:t>
      </w:r>
      <w:r>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t>联合党员、居民代表、业委会、物业公司共同商讨社区重大事项</w:t>
      </w:r>
      <w:r>
        <w:rPr>
          <w:rFonts w:hint="eastAsia" w:ascii="Times New Roman" w:hAnsi="Times New Roman" w:eastAsia="方正仿宋简体" w:cs="Times New Roman"/>
          <w:b w:val="0"/>
          <w:color w:val="000000"/>
          <w:kern w:val="0"/>
          <w:sz w:val="32"/>
          <w:szCs w:val="32"/>
          <w:lang w:val="en-US" w:eastAsia="zh-CN" w:bidi="ar"/>
        </w:rPr>
        <w:t>8</w:t>
      </w:r>
      <w:r>
        <w:rPr>
          <w:rFonts w:hint="eastAsia" w:ascii="方正仿宋简体" w:hAnsi="方正仿宋简体" w:eastAsia="方正仿宋简体" w:cs="方正仿宋简体"/>
          <w:kern w:val="0"/>
          <w:sz w:val="32"/>
          <w:szCs w:val="32"/>
          <w:lang w:val="en-US" w:eastAsia="zh-CN" w:bidi="ar-SA"/>
        </w:rPr>
        <w:t>次</w:t>
      </w:r>
      <w:r>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t>；对于群众满意度较低且推诿扯皮不作为的物业，组织召开业主大会选聘新的物业公司，年初至今已经为四个小区更换</w:t>
      </w:r>
      <w:r>
        <w:rPr>
          <w:rFonts w:hint="eastAsia" w:ascii="Times New Roman" w:hAnsi="Times New Roman" w:eastAsia="方正仿宋简体" w:cs="Times New Roman"/>
          <w:b w:val="0"/>
          <w:color w:val="000000"/>
          <w:kern w:val="0"/>
          <w:sz w:val="32"/>
          <w:szCs w:val="32"/>
          <w:lang w:val="en-US" w:eastAsia="zh-CN" w:bidi="ar"/>
        </w:rPr>
        <w:t>4</w:t>
      </w:r>
      <w:r>
        <w:rPr>
          <w:rFonts w:hint="eastAsia" w:ascii="仿宋" w:hAnsi="仿宋" w:eastAsia="仿宋" w:cs="Times New Roman"/>
          <w:i w:val="0"/>
          <w:iCs w:val="0"/>
          <w:color w:val="191919"/>
          <w:spacing w:val="0"/>
          <w:kern w:val="2"/>
          <w:sz w:val="32"/>
          <w:szCs w:val="32"/>
          <w:highlight w:val="none"/>
          <w:shd w:val="clear" w:color="auto" w:fill="FFFFFF"/>
          <w:lang w:val="en-US" w:eastAsia="zh-CN" w:bidi="ar-SA"/>
        </w:rPr>
        <w:t>家物业公司。有效的将物业管理和业委会融入社区治理，从而解决了小区公共设施老化、路面破损、充电桩和车棚少、绿化补植、管道</w:t>
      </w:r>
      <w:r>
        <w:rPr>
          <w:rFonts w:hint="eastAsia" w:ascii="仿宋" w:hAnsi="仿宋" w:eastAsia="仿宋" w:cs="Times New Roman"/>
          <w:i w:val="0"/>
          <w:iCs w:val="0"/>
          <w:color w:val="191919"/>
          <w:spacing w:val="0"/>
          <w:kern w:val="2"/>
          <w:sz w:val="32"/>
          <w:szCs w:val="32"/>
          <w:shd w:val="clear" w:color="auto" w:fill="FFFFFF"/>
          <w:lang w:val="en-US" w:eastAsia="zh-CN" w:bidi="ar-SA"/>
        </w:rPr>
        <w:t>漏水等难题20余件。物业服务有了很大的改善，建立评比机制，又使物业形成了有效的竞争。</w:t>
      </w:r>
    </w:p>
    <w:p>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textAlignment w:val="auto"/>
        <w:rPr>
          <w:rFonts w:hint="eastAsia" w:ascii="仿宋" w:hAnsi="仿宋" w:eastAsia="仿宋" w:cs="Times New Roman"/>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b/>
          <w:bCs/>
          <w:kern w:val="2"/>
          <w:sz w:val="32"/>
          <w:szCs w:val="32"/>
          <w:lang w:val="en-US" w:eastAsia="zh-CN"/>
        </w:rPr>
        <w:t>五是打造“共建单位比拼”，</w:t>
      </w:r>
      <w:r>
        <w:rPr>
          <w:rFonts w:hint="eastAsia" w:ascii="方正仿宋简体" w:hAnsi="方正仿宋简体" w:eastAsia="方正仿宋简体" w:cs="Times New Roman"/>
          <w:b/>
          <w:bCs/>
          <w:kern w:val="2"/>
          <w:sz w:val="32"/>
          <w:szCs w:val="32"/>
          <w:lang w:val="en-US" w:eastAsia="zh-CN" w:bidi="ar"/>
        </w:rPr>
        <w:t>争创“共建单位先锋”</w:t>
      </w:r>
      <w:r>
        <w:rPr>
          <w:rFonts w:hint="eastAsia" w:ascii="方正仿宋简体" w:hAnsi="方正仿宋简体" w:eastAsia="方正仿宋简体"/>
          <w:b/>
          <w:bCs/>
          <w:kern w:val="2"/>
          <w:sz w:val="32"/>
          <w:szCs w:val="32"/>
          <w:lang w:val="en-US" w:eastAsia="zh-CN"/>
        </w:rPr>
        <w:t>。</w:t>
      </w:r>
      <w:r>
        <w:rPr>
          <w:rFonts w:hint="eastAsia" w:ascii="仿宋" w:hAnsi="仿宋" w:eastAsia="仿宋" w:cs="Times New Roman"/>
          <w:i w:val="0"/>
          <w:iCs w:val="0"/>
          <w:color w:val="191919"/>
          <w:spacing w:val="0"/>
          <w:kern w:val="2"/>
          <w:sz w:val="32"/>
          <w:szCs w:val="32"/>
          <w:shd w:val="clear" w:color="auto" w:fill="FFFFFF"/>
          <w:lang w:val="en-US" w:eastAsia="zh-CN" w:bidi="ar-SA"/>
        </w:rPr>
        <w:t>社区积极动员各共建单位开展民族政策、普法宣传、文明倡导、环境治理等宣传服务活动12次，开展慰问困难党员群众5次、为社区捐赠健身器材12件、电风扇5个、出动清雪钩机1台等联建活动，通过相互比拼，掀起了竞标争先、比学赶超的新氛围，有效增强共建单位服务社区居民的观念。</w:t>
      </w:r>
    </w:p>
    <w:p>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黑体简体" w:hAnsi="方正黑体简体" w:eastAsia="方正黑体简体" w:cs="方正黑体简体"/>
          <w:b w:val="0"/>
          <w:bCs/>
          <w:kern w:val="2"/>
          <w:sz w:val="32"/>
          <w:szCs w:val="32"/>
          <w:lang w:val="en-US" w:eastAsia="zh-CN" w:bidi="ar-SA"/>
        </w:rPr>
      </w:pPr>
      <w:r>
        <w:rPr>
          <w:rFonts w:hint="eastAsia" w:ascii="方正黑体简体" w:hAnsi="方正黑体简体" w:eastAsia="方正黑体简体" w:cs="方正黑体简体"/>
          <w:b w:val="0"/>
          <w:bCs/>
          <w:kern w:val="2"/>
          <w:sz w:val="32"/>
          <w:szCs w:val="32"/>
          <w:lang w:val="en-US" w:eastAsia="zh-CN" w:bidi="ar-SA"/>
        </w:rPr>
        <w:t>二、</w:t>
      </w:r>
      <w:r>
        <w:rPr>
          <w:rFonts w:hint="eastAsia" w:ascii="方正黑体简体" w:hAnsi="方正黑体简体" w:eastAsia="方正黑体简体" w:cs="方正黑体简体"/>
          <w:sz w:val="32"/>
          <w:szCs w:val="32"/>
          <w:lang w:eastAsia="zh-CN"/>
        </w:rPr>
        <w:t>坚持统一思想引领,推进社区统战工作有序开展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Times New Roman"/>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val="0"/>
          <w:bCs w:val="0"/>
          <w:sz w:val="32"/>
          <w:szCs w:val="32"/>
          <w:lang w:val="en-US" w:eastAsia="zh-CN"/>
        </w:rPr>
        <w:t>注重学习，加大宣传，营造良好的社区统战工作氛围。</w:t>
      </w:r>
      <w:r>
        <w:rPr>
          <w:rFonts w:hint="eastAsia" w:ascii="方正仿宋简体" w:hAnsi="方正仿宋简体" w:eastAsia="方正仿宋简体" w:cs="方正仿宋简体"/>
          <w:sz w:val="32"/>
          <w:szCs w:val="32"/>
          <w:lang w:eastAsia="zh-CN"/>
        </w:rPr>
        <w:t>以党的群众路线教育活动为契机开展专题学习、政策宣传、专题讲座等多种形式的</w:t>
      </w:r>
      <w:r>
        <w:rPr>
          <w:rFonts w:hint="eastAsia" w:ascii="方正仿宋简体" w:hAnsi="方正仿宋简体" w:eastAsia="方正仿宋简体" w:cs="方正仿宋简体"/>
          <w:b w:val="0"/>
          <w:bCs w:val="0"/>
          <w:sz w:val="32"/>
          <w:szCs w:val="32"/>
          <w:lang w:val="en-US" w:eastAsia="zh-CN"/>
        </w:rPr>
        <w:t>活动</w:t>
      </w:r>
      <w:r>
        <w:rPr>
          <w:rFonts w:hint="default" w:ascii="Times New Roman" w:hAnsi="Times New Roman" w:eastAsia="方正仿宋简体" w:cs="Times New Roman"/>
          <w:b w:val="0"/>
          <w:bCs w:val="0"/>
          <w:sz w:val="32"/>
          <w:szCs w:val="32"/>
          <w:lang w:val="en-US" w:eastAsia="zh-CN"/>
        </w:rPr>
        <w:t>10</w:t>
      </w:r>
      <w:r>
        <w:rPr>
          <w:rFonts w:hint="eastAsia" w:ascii="方正仿宋简体" w:hAnsi="方正仿宋简体" w:eastAsia="方正仿宋简体" w:cs="方正仿宋简体"/>
          <w:b w:val="0"/>
          <w:bCs w:val="0"/>
          <w:sz w:val="32"/>
          <w:szCs w:val="32"/>
          <w:lang w:val="en-US" w:eastAsia="zh-CN"/>
        </w:rPr>
        <w:t>次。</w:t>
      </w:r>
      <w:r>
        <w:rPr>
          <w:rFonts w:hint="eastAsia" w:ascii="仿宋" w:hAnsi="仿宋" w:eastAsia="仿宋" w:cs="Times New Roman"/>
          <w:b/>
          <w:bCs/>
          <w:i w:val="0"/>
          <w:iCs w:val="0"/>
          <w:color w:val="191919"/>
          <w:spacing w:val="0"/>
          <w:kern w:val="2"/>
          <w:sz w:val="32"/>
          <w:szCs w:val="32"/>
          <w:shd w:val="clear" w:color="auto" w:fill="FFFFFF"/>
          <w:lang w:val="en-US" w:eastAsia="zh-CN" w:bidi="ar-SA"/>
        </w:rPr>
        <w:t>二是</w:t>
      </w:r>
      <w:r>
        <w:rPr>
          <w:rFonts w:hint="eastAsia" w:ascii="仿宋" w:hAnsi="仿宋" w:eastAsia="仿宋" w:cs="Times New Roman"/>
          <w:i w:val="0"/>
          <w:iCs w:val="0"/>
          <w:color w:val="191919"/>
          <w:spacing w:val="0"/>
          <w:kern w:val="2"/>
          <w:sz w:val="32"/>
          <w:szCs w:val="32"/>
          <w:shd w:val="clear" w:color="auto" w:fill="FFFFFF"/>
          <w:lang w:val="en-US" w:eastAsia="zh-CN" w:bidi="ar-SA"/>
        </w:rPr>
        <w:t>以铸牢中华民族共同体意识为主线，开展民族团结宣传活动18次、群众性文体活动13次、专题学习活动</w:t>
      </w:r>
      <w:r>
        <w:rPr>
          <w:rFonts w:hint="eastAsia" w:ascii="Times New Roman" w:hAnsi="Times New Roman" w:eastAsia="方正仿宋简体" w:cs="Times New Roman"/>
          <w:b w:val="0"/>
          <w:bCs w:val="0"/>
          <w:sz w:val="32"/>
          <w:szCs w:val="32"/>
          <w:lang w:val="en-US" w:eastAsia="zh-CN"/>
        </w:rPr>
        <w:t>10</w:t>
      </w:r>
      <w:r>
        <w:rPr>
          <w:rFonts w:hint="eastAsia" w:ascii="仿宋" w:hAnsi="仿宋" w:eastAsia="仿宋" w:cs="Times New Roman"/>
          <w:i w:val="0"/>
          <w:iCs w:val="0"/>
          <w:color w:val="191919"/>
          <w:spacing w:val="0"/>
          <w:kern w:val="2"/>
          <w:sz w:val="32"/>
          <w:szCs w:val="32"/>
          <w:shd w:val="clear" w:color="auto" w:fill="FFFFFF"/>
          <w:lang w:val="en-US" w:eastAsia="zh-CN" w:bidi="ar-SA"/>
        </w:rPr>
        <w:t>次、慰问帮扶5次。提高民族团结意识，宣传月期间，社区举办了内容丰富、形式多样的宣传活动。</w:t>
      </w:r>
      <w:r>
        <w:rPr>
          <w:rFonts w:hint="eastAsia" w:ascii="仿宋" w:hAnsi="仿宋" w:eastAsia="仿宋" w:cs="Times New Roman"/>
          <w:b/>
          <w:bCs/>
          <w:i w:val="0"/>
          <w:iCs w:val="0"/>
          <w:color w:val="191919"/>
          <w:spacing w:val="0"/>
          <w:kern w:val="2"/>
          <w:sz w:val="32"/>
          <w:szCs w:val="32"/>
          <w:shd w:val="clear" w:color="auto" w:fill="FFFFFF"/>
          <w:lang w:val="en-US" w:eastAsia="zh-CN" w:bidi="ar-SA"/>
        </w:rPr>
        <w:t>三是</w:t>
      </w:r>
      <w:r>
        <w:rPr>
          <w:rFonts w:hint="eastAsia" w:ascii="方正仿宋简体" w:hAnsi="方正仿宋简体" w:eastAsia="方正仿宋简体" w:cs="方正仿宋简体"/>
          <w:sz w:val="32"/>
          <w:szCs w:val="32"/>
          <w:lang w:val="en-US" w:eastAsia="zh-CN"/>
        </w:rPr>
        <w:t>对辖区海外统战人士进行摸底调查，全面掌握统战人士的第一手资料，并广泛征求辖区各民主党派、民族宗教界和非公经济代表人士的意见和建议，在最短时间内帮助他们解决问题，请他们为家乡经济发展献计献策，为做好统战工作打下坚实基础，</w:t>
      </w:r>
      <w:r>
        <w:rPr>
          <w:rFonts w:hint="eastAsia" w:ascii="仿宋" w:hAnsi="仿宋" w:eastAsia="仿宋" w:cs="Times New Roman"/>
          <w:b/>
          <w:bCs/>
          <w:i w:val="0"/>
          <w:iCs w:val="0"/>
          <w:color w:val="191919"/>
          <w:spacing w:val="0"/>
          <w:kern w:val="2"/>
          <w:sz w:val="32"/>
          <w:szCs w:val="32"/>
          <w:shd w:val="clear" w:color="auto" w:fill="FFFFFF"/>
          <w:lang w:val="en-US" w:eastAsia="zh-CN" w:bidi="ar-SA"/>
        </w:rPr>
        <w:t>四是</w:t>
      </w:r>
      <w:r>
        <w:rPr>
          <w:rFonts w:hint="eastAsia" w:ascii="方正仿宋简体" w:hAnsi="方正仿宋简体" w:eastAsia="方正仿宋简体" w:cs="方正仿宋简体"/>
          <w:color w:val="333333"/>
          <w:sz w:val="32"/>
          <w:szCs w:val="32"/>
          <w:shd w:val="clear" w:fill="FFFFFF"/>
        </w:rPr>
        <w:t>深入到</w:t>
      </w:r>
      <w:r>
        <w:rPr>
          <w:rFonts w:hint="eastAsia" w:ascii="方正仿宋简体" w:hAnsi="方正仿宋简体" w:eastAsia="方正仿宋简体" w:cs="方正仿宋简体"/>
          <w:color w:val="333333"/>
          <w:sz w:val="32"/>
          <w:szCs w:val="32"/>
          <w:shd w:val="clear" w:fill="FFFFFF"/>
          <w:lang w:eastAsia="zh-CN"/>
        </w:rPr>
        <w:t>辖区活动室、居民聚集点、辖区个体商铺开展宗教矛盾排查、宗教政策宣传、宗教风险领域排查、入户走访等活动共计</w:t>
      </w:r>
      <w:r>
        <w:rPr>
          <w:rFonts w:hint="default" w:ascii="Times New Roman" w:hAnsi="Times New Roman" w:eastAsia="方正仿宋简体" w:cs="Times New Roman"/>
          <w:color w:val="333333"/>
          <w:sz w:val="32"/>
          <w:szCs w:val="32"/>
          <w:shd w:val="clear" w:fill="FFFFFF"/>
          <w:lang w:val="en-US" w:eastAsia="zh-CN"/>
        </w:rPr>
        <w:t>10</w:t>
      </w:r>
      <w:r>
        <w:rPr>
          <w:rFonts w:hint="eastAsia" w:ascii="方正仿宋简体" w:hAnsi="方正仿宋简体" w:eastAsia="方正仿宋简体" w:cs="方正仿宋简体"/>
          <w:color w:val="333333"/>
          <w:sz w:val="32"/>
          <w:szCs w:val="32"/>
          <w:shd w:val="clear" w:fill="FFFFFF"/>
          <w:lang w:val="en-US" w:eastAsia="zh-CN"/>
        </w:rPr>
        <w:t>余次</w:t>
      </w:r>
      <w:r>
        <w:rPr>
          <w:rFonts w:hint="eastAsia" w:ascii="方正仿宋简体" w:hAnsi="方正仿宋简体" w:eastAsia="方正仿宋简体" w:cs="方正仿宋简体"/>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right="0"/>
        <w:jc w:val="left"/>
        <w:textAlignment w:val="auto"/>
        <w:rPr>
          <w:rFonts w:hint="eastAsia" w:ascii="方正黑体简体" w:hAnsi="方正黑体简体" w:eastAsia="方正黑体简体" w:cs="方正黑体简体"/>
          <w:b w:val="0"/>
          <w:bCs/>
          <w:kern w:val="2"/>
          <w:sz w:val="32"/>
          <w:szCs w:val="32"/>
          <w:lang w:val="en-US" w:eastAsia="zh-CN" w:bidi="ar-SA"/>
        </w:rPr>
      </w:pPr>
      <w:bookmarkStart w:id="0" w:name="_GoBack"/>
      <w:bookmarkEnd w:id="0"/>
      <w:r>
        <w:rPr>
          <w:rFonts w:hint="eastAsia" w:ascii="方正黑体简体" w:hAnsi="方正黑体简体" w:eastAsia="方正黑体简体" w:cs="方正黑体简体"/>
          <w:b w:val="0"/>
          <w:bCs/>
          <w:kern w:val="2"/>
          <w:sz w:val="32"/>
          <w:szCs w:val="32"/>
          <w:lang w:val="en-US" w:eastAsia="zh-CN" w:bidi="ar-SA"/>
        </w:rPr>
        <w:t>三、狠抓意识形态和网络意识形态工作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i w:val="0"/>
          <w:iCs w:val="0"/>
          <w:color w:val="191919"/>
          <w:spacing w:val="0"/>
          <w:kern w:val="2"/>
          <w:sz w:val="32"/>
          <w:szCs w:val="32"/>
          <w:shd w:val="clear" w:color="auto" w:fill="FFFFFF"/>
          <w:lang w:val="en-US" w:eastAsia="zh-CN" w:bidi="ar-SA"/>
        </w:rPr>
      </w:pPr>
      <w:r>
        <w:rPr>
          <w:rFonts w:hint="eastAsia" w:ascii="仿宋" w:hAnsi="仿宋" w:eastAsia="仿宋" w:cs="Times New Roman"/>
          <w:i w:val="0"/>
          <w:iCs w:val="0"/>
          <w:color w:val="191919"/>
          <w:spacing w:val="0"/>
          <w:kern w:val="2"/>
          <w:sz w:val="32"/>
          <w:szCs w:val="32"/>
          <w:shd w:val="clear" w:color="auto" w:fill="FFFFFF"/>
          <w:lang w:val="en-US" w:eastAsia="zh-CN" w:bidi="ar-SA"/>
        </w:rPr>
        <w:t>截至目前，组织召开学习党的二十大精神10次、学习全国两会精神3次、意识形态专题学习18次。社区各党支部开展意识形态专题学习5次，意识形态领域讲党课5次。年初召开意识形态工作部署会和意识形态和网络意识形态分析研判会各1次。开展精神文明建设宣传活动160次，积极开展道德模范、通辽好人、新时代好少年、最美家庭、文明家庭的选树活动，结合主题教育，积极开展学习身边榜样力量5次，带动更多的人参与精神文明建设，营造和谐稳定的社区氛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Chars="200" w:right="0" w:rightChars="0"/>
        <w:jc w:val="left"/>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bCs w:val="0"/>
          <w:kern w:val="2"/>
          <w:sz w:val="32"/>
          <w:szCs w:val="32"/>
          <w:lang w:val="en-US" w:eastAsia="zh-CN" w:bidi="ar-SA"/>
        </w:rPr>
        <w:t>四、存在的问题</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b w:val="0"/>
          <w:i w:val="0"/>
          <w:iCs w:val="0"/>
          <w:color w:val="191919"/>
          <w:spacing w:val="0"/>
          <w:kern w:val="2"/>
          <w:sz w:val="32"/>
          <w:szCs w:val="32"/>
          <w:shd w:val="clear" w:color="auto" w:fill="FFFFFF"/>
          <w:lang w:val="en-US" w:eastAsia="zh-CN" w:bidi="ar-SA"/>
        </w:rPr>
      </w:pPr>
      <w:r>
        <w:rPr>
          <w:rFonts w:hint="eastAsia" w:ascii="仿宋" w:hAnsi="仿宋" w:eastAsia="仿宋" w:cs="Times New Roman"/>
          <w:b/>
          <w:bCs/>
          <w:i w:val="0"/>
          <w:iCs w:val="0"/>
          <w:color w:val="191919"/>
          <w:spacing w:val="0"/>
          <w:kern w:val="2"/>
          <w:sz w:val="32"/>
          <w:szCs w:val="32"/>
          <w:shd w:val="clear" w:color="auto" w:fill="FFFFFF"/>
          <w:lang w:val="en-US" w:eastAsia="zh-CN" w:bidi="ar-SA"/>
        </w:rPr>
        <w:t>理想信念淡化</w:t>
      </w:r>
      <w:r>
        <w:rPr>
          <w:rFonts w:hint="eastAsia" w:ascii="仿宋" w:hAnsi="仿宋" w:eastAsia="仿宋" w:cs="Times New Roman"/>
          <w:b w:val="0"/>
          <w:i w:val="0"/>
          <w:iCs w:val="0"/>
          <w:color w:val="191919"/>
          <w:spacing w:val="0"/>
          <w:kern w:val="2"/>
          <w:sz w:val="32"/>
          <w:szCs w:val="32"/>
          <w:shd w:val="clear" w:color="auto" w:fill="FFFFFF"/>
          <w:lang w:val="en-US" w:eastAsia="zh-CN" w:bidi="ar-SA"/>
        </w:rPr>
        <w:t>。在理想信念上，缺乏开拓创新意识。在思维方式上，有时习惯于凭经验考虑问题，想事情在工作立足实际，大胆探索的方式方法比较少。</w:t>
      </w:r>
    </w:p>
    <w:p>
      <w:pPr>
        <w:keepNext w:val="0"/>
        <w:keepLines w:val="0"/>
        <w:widowControl/>
        <w:suppressLineNumbers w:val="0"/>
        <w:ind w:firstLine="643" w:firstLineChars="200"/>
        <w:jc w:val="left"/>
        <w:rPr>
          <w:rFonts w:hint="eastAsia" w:ascii="仿宋" w:hAnsi="仿宋" w:eastAsia="仿宋" w:cs="Times New Roman"/>
          <w:b w:val="0"/>
          <w:i w:val="0"/>
          <w:iCs w:val="0"/>
          <w:color w:val="191919"/>
          <w:spacing w:val="0"/>
          <w:kern w:val="2"/>
          <w:sz w:val="32"/>
          <w:szCs w:val="32"/>
          <w:shd w:val="clear" w:color="auto" w:fill="FFFFFF"/>
          <w:lang w:val="en-US" w:eastAsia="zh-CN" w:bidi="ar-SA"/>
        </w:rPr>
      </w:pPr>
      <w:r>
        <w:rPr>
          <w:rFonts w:hint="eastAsia" w:ascii="仿宋" w:hAnsi="仿宋" w:eastAsia="仿宋" w:cs="Times New Roman"/>
          <w:b/>
          <w:bCs/>
          <w:i w:val="0"/>
          <w:iCs w:val="0"/>
          <w:color w:val="191919"/>
          <w:spacing w:val="0"/>
          <w:kern w:val="2"/>
          <w:sz w:val="32"/>
          <w:szCs w:val="32"/>
          <w:shd w:val="clear" w:color="auto" w:fill="FFFFFF"/>
          <w:lang w:val="en-US" w:eastAsia="zh-CN" w:bidi="ar-SA"/>
        </w:rPr>
        <w:t>（二）社区居民积极性不高，参与不够。</w:t>
      </w:r>
      <w:r>
        <w:rPr>
          <w:rFonts w:hint="eastAsia" w:ascii="仿宋" w:hAnsi="仿宋" w:eastAsia="仿宋" w:cs="Times New Roman"/>
          <w:b w:val="0"/>
          <w:i w:val="0"/>
          <w:iCs w:val="0"/>
          <w:color w:val="191919"/>
          <w:spacing w:val="0"/>
          <w:kern w:val="2"/>
          <w:sz w:val="32"/>
          <w:szCs w:val="32"/>
          <w:shd w:val="clear" w:color="auto" w:fill="FFFFFF"/>
          <w:lang w:val="en-US" w:eastAsia="zh-CN" w:bidi="ar-SA"/>
        </w:rPr>
        <w:t xml:space="preserve">调动居民参与社区建设号召力还有待加强。居民对社区服务的本质和特征缺乏足够的理解和把握，对社区组织的活动、政策宣传方面知晓率不高，缺乏活动积极参与性。 </w:t>
      </w:r>
    </w:p>
    <w:p>
      <w:pPr>
        <w:keepNext w:val="0"/>
        <w:keepLines w:val="0"/>
        <w:widowControl/>
        <w:suppressLineNumbers w:val="0"/>
        <w:ind w:firstLine="643" w:firstLineChars="200"/>
        <w:jc w:val="left"/>
        <w:rPr>
          <w:rFonts w:hint="eastAsia" w:ascii="仿宋" w:hAnsi="仿宋" w:eastAsia="仿宋" w:cs="Times New Roman"/>
          <w:b w:val="0"/>
          <w:i w:val="0"/>
          <w:iCs w:val="0"/>
          <w:color w:val="191919"/>
          <w:spacing w:val="0"/>
          <w:kern w:val="2"/>
          <w:sz w:val="32"/>
          <w:szCs w:val="32"/>
          <w:shd w:val="clear" w:color="auto" w:fill="FFFFFF"/>
          <w:lang w:val="en-US" w:eastAsia="zh-CN" w:bidi="ar-SA"/>
        </w:rPr>
      </w:pPr>
      <w:r>
        <w:rPr>
          <w:rFonts w:hint="eastAsia" w:ascii="仿宋" w:hAnsi="仿宋" w:eastAsia="仿宋" w:cs="Times New Roman"/>
          <w:b/>
          <w:bCs/>
          <w:i w:val="0"/>
          <w:iCs w:val="0"/>
          <w:color w:val="191919"/>
          <w:spacing w:val="0"/>
          <w:kern w:val="2"/>
          <w:sz w:val="32"/>
          <w:szCs w:val="32"/>
          <w:shd w:val="clear" w:color="auto" w:fill="FFFFFF"/>
          <w:lang w:val="en-US" w:eastAsia="zh-CN" w:bidi="ar-SA"/>
        </w:rPr>
        <w:t>（三）为人民服务的宗旨观念不够牢固。</w:t>
      </w:r>
      <w:r>
        <w:rPr>
          <w:rFonts w:hint="eastAsia" w:ascii="仿宋" w:hAnsi="仿宋" w:eastAsia="仿宋" w:cs="仿宋"/>
          <w:b w:val="0"/>
          <w:bCs/>
          <w:kern w:val="2"/>
          <w:sz w:val="32"/>
          <w:szCs w:val="32"/>
          <w:lang w:val="en-US" w:eastAsia="zh-CN" w:bidi="ar-SA"/>
        </w:rPr>
        <w:t xml:space="preserve">要密切联系群众不够，听取群众意见少。要主动深入居民调查研究较少，没能充分发挥群众的作用，没能采取多种形式听取群众意见。 </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黑体简体" w:hAnsi="方正黑体简体" w:eastAsia="方正黑体简体" w:cs="方正黑体简体"/>
          <w:b w:val="0"/>
          <w:bCs w:val="0"/>
          <w:kern w:val="2"/>
          <w:sz w:val="32"/>
          <w:szCs w:val="32"/>
          <w:lang w:val="en-US" w:eastAsia="zh-CN" w:bidi="ar-SA"/>
        </w:rPr>
      </w:pPr>
      <w:r>
        <w:rPr>
          <w:rFonts w:hint="eastAsia" w:ascii="方正黑体简体" w:hAnsi="方正黑体简体" w:eastAsia="方正黑体简体" w:cs="方正黑体简体"/>
          <w:b w:val="0"/>
          <w:i w:val="0"/>
          <w:iCs w:val="0"/>
          <w:color w:val="191919"/>
          <w:spacing w:val="0"/>
          <w:kern w:val="2"/>
          <w:sz w:val="32"/>
          <w:szCs w:val="32"/>
          <w:shd w:val="clear" w:color="auto" w:fill="FFFFFF"/>
          <w:lang w:val="en-US" w:eastAsia="zh-CN" w:bidi="ar-SA"/>
        </w:rPr>
        <w:t>五、2024年工作计划</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r>
        <w:rPr>
          <w:rFonts w:hint="eastAsia" w:ascii="方正楷体简体" w:hAnsi="方正楷体简体" w:eastAsia="方正楷体简体" w:cs="方正楷体简体"/>
          <w:b/>
          <w:bCs/>
          <w:i w:val="0"/>
          <w:iCs w:val="0"/>
          <w:color w:val="191919"/>
          <w:spacing w:val="0"/>
          <w:kern w:val="2"/>
          <w:sz w:val="32"/>
          <w:szCs w:val="32"/>
          <w:highlight w:val="none"/>
          <w:shd w:val="clear" w:color="auto" w:fill="FFFFFF"/>
          <w:lang w:val="en-US" w:eastAsia="zh-CN" w:bidi="ar-SA"/>
        </w:rPr>
        <w:t>（一）强化思想意识，筑牢精神之魂</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r>
        <w:rPr>
          <w:rFonts w:hint="eastAsia" w:ascii="方正仿宋简体" w:hAnsi="方正仿宋简体" w:eastAsia="方正仿宋简体" w:cs="方正仿宋简体"/>
          <w:b w:val="0"/>
          <w:kern w:val="2"/>
          <w:sz w:val="32"/>
          <w:szCs w:val="32"/>
          <w:highlight w:val="none"/>
          <w:u w:val="none"/>
          <w:lang w:val="en-US" w:eastAsia="zh-CN" w:bidi="ar-SA"/>
        </w:rPr>
        <w:t>深化学习教育，思想重视是关键，做到有的放矢。只有带着解决问题的紧迫感去学，带着服务群众的责任心去学，才能在学习中不断增强为民造福的本领，才能用新时代党的创新理论观察新形势、研究新情况、解决新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b/>
          <w:bCs/>
          <w:i w:val="0"/>
          <w:iCs w:val="0"/>
          <w:color w:val="191919"/>
          <w:spacing w:val="0"/>
          <w:kern w:val="2"/>
          <w:sz w:val="32"/>
          <w:szCs w:val="32"/>
          <w:highlight w:val="none"/>
          <w:shd w:val="clear" w:color="auto" w:fill="FFFFFF"/>
          <w:lang w:val="en-US" w:eastAsia="zh-CN" w:bidi="ar-SA"/>
        </w:rPr>
        <w:t>（二）强化担当意识，扛起肩上之责</w:t>
      </w:r>
    </w:p>
    <w:p>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Times New Roman"/>
          <w:i w:val="0"/>
          <w:iCs w:val="0"/>
          <w:color w:val="191919"/>
          <w:spacing w:val="0"/>
          <w:kern w:val="2"/>
          <w:sz w:val="32"/>
          <w:szCs w:val="32"/>
          <w:shd w:val="clear" w:color="auto" w:fill="FFFFFF"/>
          <w:lang w:val="en-US" w:eastAsia="zh-CN" w:bidi="ar-SA"/>
        </w:rPr>
      </w:pPr>
      <w:r>
        <w:rPr>
          <w:rFonts w:hint="eastAsia" w:ascii="方正仿宋简体" w:hAnsi="方正仿宋简体" w:eastAsia="方正仿宋简体" w:cs="方正仿宋简体"/>
          <w:color w:val="000000"/>
          <w:kern w:val="0"/>
          <w:sz w:val="32"/>
          <w:szCs w:val="32"/>
          <w:lang w:val="en-US" w:eastAsia="zh-CN" w:bidi="ar"/>
        </w:rPr>
        <w:t>社区积极拓宽党建引领基层治理模式和渠道，</w:t>
      </w:r>
      <w:r>
        <w:rPr>
          <w:rFonts w:hint="eastAsia" w:ascii="方正仿宋简体" w:hAnsi="方正仿宋简体" w:eastAsia="方正仿宋简体" w:cs="方正仿宋简体"/>
          <w:b w:val="0"/>
          <w:kern w:val="2"/>
          <w:sz w:val="32"/>
          <w:szCs w:val="32"/>
          <w:highlight w:val="none"/>
          <w:u w:val="none"/>
          <w:lang w:val="en-US" w:eastAsia="zh-CN" w:bidi="ar-SA"/>
        </w:rPr>
        <w:t>立足本职岗位，切实提高政治站位，增强风险应对能力</w:t>
      </w:r>
      <w:r>
        <w:rPr>
          <w:rFonts w:hint="eastAsia" w:ascii="方正仿宋简体" w:hAnsi="方正仿宋简体" w:eastAsia="方正仿宋简体" w:cs="方正仿宋简体"/>
          <w:color w:val="000000"/>
          <w:kern w:val="0"/>
          <w:sz w:val="32"/>
          <w:szCs w:val="32"/>
          <w:lang w:val="en-US" w:eastAsia="zh-CN" w:bidi="ar"/>
        </w:rPr>
        <w:t>，定期</w:t>
      </w:r>
      <w:r>
        <w:rPr>
          <w:rFonts w:hint="eastAsia" w:ascii="仿宋" w:hAnsi="仿宋" w:eastAsia="仿宋" w:cs="Times New Roman"/>
          <w:i w:val="0"/>
          <w:iCs w:val="0"/>
          <w:color w:val="191919"/>
          <w:spacing w:val="0"/>
          <w:kern w:val="2"/>
          <w:sz w:val="32"/>
          <w:szCs w:val="32"/>
          <w:shd w:val="clear" w:color="auto" w:fill="FFFFFF"/>
          <w:lang w:val="en-US" w:eastAsia="zh-CN" w:bidi="ar-SA"/>
        </w:rPr>
        <w:t>组织物业公司、业委会、居民代表、党员代表围绕居民生活中的急难愁盼问题召开议事会，</w:t>
      </w:r>
      <w:r>
        <w:rPr>
          <w:rFonts w:hint="eastAsia" w:ascii="方正仿宋简体" w:hAnsi="方正仿宋简体" w:eastAsia="方正仿宋简体" w:cs="方正仿宋简体"/>
          <w:color w:val="000000"/>
          <w:kern w:val="0"/>
          <w:sz w:val="32"/>
          <w:szCs w:val="32"/>
          <w:lang w:val="en-US" w:eastAsia="zh-CN" w:bidi="ar"/>
        </w:rPr>
        <w:t>整合多方力量，下沉服务、凝聚合力，</w:t>
      </w:r>
      <w:r>
        <w:rPr>
          <w:rFonts w:hint="eastAsia" w:ascii="仿宋" w:hAnsi="仿宋" w:eastAsia="仿宋" w:cs="Times New Roman"/>
          <w:i w:val="0"/>
          <w:iCs w:val="0"/>
          <w:color w:val="191919"/>
          <w:spacing w:val="0"/>
          <w:kern w:val="2"/>
          <w:sz w:val="32"/>
          <w:szCs w:val="32"/>
          <w:shd w:val="clear" w:color="auto" w:fill="FFFFFF"/>
          <w:lang w:val="en-US" w:eastAsia="zh-CN" w:bidi="ar-SA"/>
        </w:rPr>
        <w:t>通过议事协商，努力做到问题发现在基层，解决在基层。</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eastAsia" w:ascii="方正仿宋简体" w:hAnsi="方正仿宋简体" w:eastAsia="方正仿宋简体" w:cs="方正仿宋简体"/>
          <w:b w:val="0"/>
          <w:color w:val="0000FF"/>
          <w:kern w:val="2"/>
          <w:sz w:val="32"/>
          <w:szCs w:val="32"/>
          <w:highlight w:val="none"/>
          <w:u w:val="none"/>
          <w:lang w:val="en-US" w:eastAsia="zh-CN" w:bidi="ar-SA"/>
        </w:rPr>
      </w:pPr>
      <w:r>
        <w:rPr>
          <w:rFonts w:hint="eastAsia" w:ascii="方正仿宋简体" w:hAnsi="方正仿宋简体" w:eastAsia="方正仿宋简体" w:cs="方正仿宋简体"/>
          <w:b/>
          <w:bCs/>
          <w:kern w:val="2"/>
          <w:sz w:val="32"/>
          <w:szCs w:val="32"/>
          <w:highlight w:val="none"/>
          <w:u w:val="none"/>
          <w:lang w:val="en-US" w:eastAsia="zh-CN" w:bidi="ar-SA"/>
        </w:rPr>
        <w:t>（三）强化实干意识，使出破天之力</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eastAsia" w:ascii="方正仿宋简体" w:hAnsi="方正仿宋简体" w:eastAsia="方正仿宋简体" w:cs="方正仿宋简体"/>
          <w:b w:val="0"/>
          <w:color w:val="0000FF"/>
          <w:kern w:val="2"/>
          <w:sz w:val="32"/>
          <w:szCs w:val="32"/>
          <w:highlight w:val="none"/>
          <w:u w:val="none"/>
          <w:lang w:val="en-US" w:eastAsia="zh-CN" w:bidi="ar-SA"/>
        </w:rPr>
      </w:pPr>
      <w:r>
        <w:rPr>
          <w:rFonts w:hint="eastAsia" w:ascii="方正仿宋简体" w:hAnsi="方正仿宋简体" w:eastAsia="方正仿宋简体" w:cs="方正仿宋简体"/>
          <w:b w:val="0"/>
          <w:color w:val="0000FF"/>
          <w:kern w:val="2"/>
          <w:sz w:val="32"/>
          <w:szCs w:val="32"/>
          <w:highlight w:val="none"/>
          <w:u w:val="none"/>
          <w:lang w:val="en-US" w:eastAsia="zh-CN" w:bidi="ar-SA"/>
        </w:rPr>
        <w:t xml:space="preserve"> </w:t>
      </w:r>
      <w:r>
        <w:rPr>
          <w:rFonts w:hint="eastAsia" w:ascii="方正仿宋简体" w:hAnsi="方正仿宋简体" w:eastAsia="方正仿宋简体" w:cs="方正仿宋简体"/>
          <w:b w:val="0"/>
          <w:kern w:val="2"/>
          <w:sz w:val="32"/>
          <w:szCs w:val="32"/>
          <w:highlight w:val="none"/>
          <w:u w:val="none"/>
          <w:lang w:val="en-US" w:eastAsia="zh-CN" w:bidi="ar-SA"/>
        </w:rPr>
        <w:t>要加强社区干部的思想建设，激发干部的内在动力，勤动脑，勤动腿，勤动手，深入群众，摸实情、说实话、办实事。要以干成事为实效的目的，坚定信念、下定决心，不断强化实干意识。将说在嘴上，写在纸上的口号用行动落到实处、真正发扬实干精神，使辖区居民真正受益。</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方正楷体简体" w:hAnsi="方正楷体简体" w:eastAsia="方正楷体简体" w:cs="方正楷体简体"/>
          <w:b/>
          <w:bCs/>
          <w:kern w:val="2"/>
          <w:sz w:val="32"/>
          <w:szCs w:val="32"/>
          <w:highlight w:val="none"/>
          <w:u w:val="none"/>
          <w:lang w:val="en-US" w:eastAsia="zh-CN" w:bidi="ar-SA"/>
        </w:rPr>
      </w:pPr>
      <w:r>
        <w:rPr>
          <w:rFonts w:hint="eastAsia" w:ascii="方正楷体简体" w:hAnsi="方正楷体简体" w:eastAsia="方正楷体简体" w:cs="方正楷体简体"/>
          <w:b/>
          <w:bCs/>
          <w:kern w:val="2"/>
          <w:sz w:val="32"/>
          <w:szCs w:val="32"/>
          <w:highlight w:val="none"/>
          <w:u w:val="none"/>
          <w:lang w:val="en-US" w:eastAsia="zh-CN" w:bidi="ar-SA"/>
        </w:rPr>
        <w:t>（四</w:t>
      </w:r>
      <w:r>
        <w:rPr>
          <w:rFonts w:hint="eastAsia" w:ascii="方正楷体简体" w:hAnsi="方正楷体简体" w:eastAsia="方正楷体简体" w:cs="方正楷体简体"/>
          <w:b/>
          <w:bCs/>
          <w:i w:val="0"/>
          <w:iCs w:val="0"/>
          <w:color w:val="191919"/>
          <w:spacing w:val="0"/>
          <w:kern w:val="2"/>
          <w:sz w:val="32"/>
          <w:szCs w:val="32"/>
          <w:highlight w:val="none"/>
          <w:shd w:val="clear" w:color="auto" w:fill="FFFFFF"/>
          <w:lang w:val="en-US" w:eastAsia="zh-CN" w:bidi="ar-SA"/>
        </w:rPr>
        <w:t>）强化联动意识，打出组合之拳</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r>
        <w:rPr>
          <w:rFonts w:hint="eastAsia" w:ascii="方正仿宋简体" w:hAnsi="方正仿宋简体" w:eastAsia="方正仿宋简体" w:cs="方正仿宋简体"/>
          <w:b w:val="0"/>
          <w:kern w:val="2"/>
          <w:sz w:val="32"/>
          <w:szCs w:val="32"/>
          <w:highlight w:val="none"/>
          <w:u w:val="none"/>
          <w:lang w:val="en-US" w:eastAsia="zh-CN" w:bidi="ar-SA"/>
        </w:rPr>
        <w:t xml:space="preserve"> 社区积极发挥基层党组织凝聚力，织密党建网格，联合辖区商铺、非公组织、共建单位、居家养老服务中心、幼儿园、各类托管中心等，提供形式多样的政策宣传、成长教育服务、公益健康讲座</w:t>
      </w:r>
      <w:r>
        <w:rPr>
          <w:rFonts w:hint="eastAsia" w:ascii="方正仿宋简体" w:hAnsi="方正仿宋简体" w:eastAsia="方正仿宋简体" w:cs="方正仿宋简体"/>
          <w:b w:val="0"/>
          <w:bCs/>
          <w:color w:val="000000"/>
          <w:kern w:val="0"/>
          <w:sz w:val="32"/>
          <w:szCs w:val="32"/>
          <w:lang w:val="en-US" w:eastAsia="zh-CN" w:bidi="ar"/>
        </w:rPr>
        <w:t>、</w:t>
      </w:r>
      <w:r>
        <w:rPr>
          <w:rFonts w:hint="eastAsia" w:ascii="方正仿宋简体" w:hAnsi="方正仿宋简体" w:eastAsia="方正仿宋简体" w:cs="方正仿宋简体"/>
          <w:b w:val="0"/>
          <w:kern w:val="2"/>
          <w:sz w:val="32"/>
          <w:szCs w:val="32"/>
          <w:highlight w:val="none"/>
          <w:u w:val="none"/>
          <w:lang w:val="en-US" w:eastAsia="zh-CN" w:bidi="ar-SA"/>
        </w:rPr>
        <w:t>公益课堂</w:t>
      </w:r>
      <w:r>
        <w:rPr>
          <w:rFonts w:hint="eastAsia" w:ascii="方正仿宋简体" w:hAnsi="方正仿宋简体" w:eastAsia="方正仿宋简体" w:cs="方正仿宋简体"/>
          <w:b w:val="0"/>
          <w:bCs/>
          <w:color w:val="000000"/>
          <w:kern w:val="0"/>
          <w:sz w:val="32"/>
          <w:szCs w:val="32"/>
          <w:lang w:val="en-US" w:eastAsia="zh-CN" w:bidi="ar"/>
        </w:rPr>
        <w:t>、健康义诊、慰问帮扶</w:t>
      </w:r>
      <w:r>
        <w:rPr>
          <w:rFonts w:hint="eastAsia" w:ascii="方正仿宋简体" w:hAnsi="方正仿宋简体" w:eastAsia="方正仿宋简体" w:cs="方正仿宋简体"/>
          <w:b w:val="0"/>
          <w:kern w:val="2"/>
          <w:sz w:val="32"/>
          <w:szCs w:val="32"/>
          <w:highlight w:val="none"/>
          <w:u w:val="none"/>
          <w:lang w:val="en-US" w:eastAsia="zh-CN" w:bidi="ar-SA"/>
        </w:rPr>
        <w:t>等方式，帮助居民解决生活中各类需求，为居民提供更多便民惠民的服务，多方联动，实现共建、共治、共享新格局。</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eastAsia" w:ascii="方正仿宋简体" w:hAnsi="方正仿宋简体" w:eastAsia="方正仿宋简体" w:cs="方正仿宋简体"/>
          <w:b/>
          <w:bCs/>
          <w:kern w:val="2"/>
          <w:sz w:val="32"/>
          <w:szCs w:val="32"/>
          <w:highlight w:val="none"/>
          <w:u w:val="none"/>
          <w:lang w:val="en-US" w:eastAsia="zh-CN" w:bidi="ar-SA"/>
        </w:rPr>
      </w:pPr>
      <w:r>
        <w:rPr>
          <w:rFonts w:hint="eastAsia" w:ascii="方正仿宋简体" w:hAnsi="方正仿宋简体" w:eastAsia="方正仿宋简体" w:cs="方正仿宋简体"/>
          <w:b/>
          <w:bCs/>
          <w:kern w:val="2"/>
          <w:sz w:val="32"/>
          <w:szCs w:val="32"/>
          <w:highlight w:val="none"/>
          <w:u w:val="none"/>
          <w:lang w:val="en-US" w:eastAsia="zh-CN" w:bidi="ar-SA"/>
        </w:rPr>
        <w:t>（五）强化宣传意识，说出社会之声</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r>
        <w:rPr>
          <w:rFonts w:hint="eastAsia" w:ascii="方正仿宋简体" w:hAnsi="方正仿宋简体" w:eastAsia="方正仿宋简体" w:cs="方正仿宋简体"/>
          <w:b/>
          <w:bCs/>
          <w:kern w:val="2"/>
          <w:sz w:val="32"/>
          <w:szCs w:val="32"/>
          <w:highlight w:val="none"/>
          <w:u w:val="none"/>
          <w:lang w:val="en-US" w:eastAsia="zh-CN" w:bidi="ar-SA"/>
        </w:rPr>
        <w:t xml:space="preserve"> </w:t>
      </w:r>
      <w:r>
        <w:rPr>
          <w:rFonts w:hint="eastAsia" w:ascii="方正仿宋简体" w:hAnsi="方正仿宋简体" w:eastAsia="方正仿宋简体" w:cs="方正仿宋简体"/>
          <w:b w:val="0"/>
          <w:bCs w:val="0"/>
          <w:color w:val="C0504D"/>
          <w:kern w:val="2"/>
          <w:sz w:val="32"/>
          <w:szCs w:val="32"/>
          <w:highlight w:val="none"/>
          <w:u w:val="none"/>
          <w:lang w:val="en-US" w:eastAsia="zh-CN" w:bidi="ar-SA"/>
        </w:rPr>
        <w:t xml:space="preserve">  </w:t>
      </w:r>
      <w:r>
        <w:rPr>
          <w:rFonts w:hint="eastAsia" w:ascii="方正仿宋简体" w:hAnsi="方正仿宋简体" w:eastAsia="方正仿宋简体" w:cs="方正仿宋简体"/>
          <w:b w:val="0"/>
          <w:kern w:val="2"/>
          <w:sz w:val="32"/>
          <w:szCs w:val="32"/>
          <w:highlight w:val="none"/>
          <w:u w:val="none"/>
          <w:lang w:val="en-US" w:eastAsia="zh-CN" w:bidi="ar-SA"/>
        </w:rPr>
        <w:t>社区依托新时代文明实践站宣传阵地，开展理论宣讲、政策宣传、市民教育、文体活动、科普宣传等主题志愿活动，以宣讲、观影、文体娱乐等群众喜闻乐见的形式，促进社区居民群众间的广泛交往交流交融。同时，社区通过宣传栏、发放宣传册、居民群、网格群转发信息等多种方式，广泛宣传党的民族理论政策、相关法律法规和便民服务通知，进一步提高辖区居民群众对社会政策和社区工作的支持率和参与度。</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eastAsia" w:ascii="方正仿宋简体" w:hAnsi="方正仿宋简体" w:eastAsia="方正仿宋简体" w:cs="方正仿宋简体"/>
          <w:b/>
          <w:bCs/>
          <w:kern w:val="2"/>
          <w:sz w:val="32"/>
          <w:szCs w:val="32"/>
          <w:highlight w:val="none"/>
          <w:u w:val="none"/>
          <w:lang w:val="en-US" w:eastAsia="zh-CN" w:bidi="ar-SA"/>
        </w:rPr>
      </w:pPr>
      <w:r>
        <w:rPr>
          <w:rFonts w:hint="eastAsia" w:ascii="方正仿宋简体" w:hAnsi="方正仿宋简体" w:eastAsia="方正仿宋简体" w:cs="方正仿宋简体"/>
          <w:b/>
          <w:bCs/>
          <w:kern w:val="2"/>
          <w:sz w:val="32"/>
          <w:szCs w:val="32"/>
          <w:highlight w:val="none"/>
          <w:u w:val="none"/>
          <w:lang w:val="en-US" w:eastAsia="zh-CN" w:bidi="ar-SA"/>
        </w:rPr>
        <w:t>（六）、强化宗旨意识，服务百姓之心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r>
        <w:rPr>
          <w:rStyle w:val="10"/>
          <w:rFonts w:ascii="仿宋" w:hAnsi="仿宋" w:eastAsia="仿宋" w:cs="仿宋"/>
          <w:b w:val="0"/>
          <w:bCs w:val="0"/>
          <w:kern w:val="2"/>
          <w:sz w:val="32"/>
          <w:szCs w:val="32"/>
          <w:lang w:val="en-US" w:eastAsia="zh-CN" w:bidi="ar-SA"/>
        </w:rPr>
        <w:t>牢固树立全心全意为人民服务的宗旨</w:t>
      </w:r>
      <w:r>
        <w:rPr>
          <w:rStyle w:val="10"/>
          <w:rFonts w:hint="eastAsia" w:ascii="仿宋" w:hAnsi="仿宋" w:eastAsia="仿宋" w:cs="仿宋"/>
          <w:b w:val="0"/>
          <w:bCs w:val="0"/>
          <w:kern w:val="2"/>
          <w:sz w:val="32"/>
          <w:szCs w:val="32"/>
          <w:lang w:val="en-US" w:eastAsia="zh-CN" w:bidi="ar-SA"/>
        </w:rPr>
        <w:t>，结合主题教育，定期开展民情恳谈会，</w:t>
      </w:r>
      <w:r>
        <w:rPr>
          <w:rFonts w:hint="eastAsia" w:ascii="仿宋" w:hAnsi="仿宋" w:eastAsia="仿宋" w:cs="仿宋"/>
          <w:b w:val="0"/>
          <w:bCs/>
          <w:kern w:val="2"/>
          <w:sz w:val="32"/>
          <w:szCs w:val="32"/>
          <w:lang w:val="en-US" w:eastAsia="zh-CN" w:bidi="ar-SA"/>
        </w:rPr>
        <w:t>认真听取群众意见和呼声，认真分析群众意见和建议。同时</w:t>
      </w:r>
      <w:r>
        <w:rPr>
          <w:rFonts w:hint="eastAsia" w:ascii="方正仿宋简体" w:hAnsi="方正仿宋简体" w:eastAsia="方正仿宋简体" w:cs="方正仿宋简体"/>
          <w:b w:val="0"/>
          <w:kern w:val="2"/>
          <w:sz w:val="32"/>
          <w:szCs w:val="32"/>
          <w:highlight w:val="none"/>
          <w:u w:val="none"/>
          <w:lang w:val="en-US" w:eastAsia="zh-CN" w:bidi="ar-SA"/>
        </w:rPr>
        <w:t xml:space="preserve">网格员结合日常走访，多与居民交心，为群众办实事、解难题。遇到大事小情要多与群众商量，用实际行动赢得群众的拥护和支持。 </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eastAsia" w:ascii="方正仿宋简体" w:hAnsi="方正仿宋简体" w:eastAsia="方正仿宋简体" w:cs="方正仿宋简体"/>
          <w:b/>
          <w:bCs/>
          <w:color w:val="C0504D"/>
          <w:kern w:val="2"/>
          <w:sz w:val="32"/>
          <w:szCs w:val="32"/>
          <w:highlight w:val="none"/>
          <w:u w:val="none"/>
          <w:lang w:val="en-US" w:eastAsia="zh-CN" w:bidi="ar-SA"/>
        </w:rPr>
      </w:pPr>
      <w:r>
        <w:rPr>
          <w:rFonts w:hint="eastAsia" w:ascii="方正仿宋简体" w:hAnsi="方正仿宋简体" w:eastAsia="方正仿宋简体" w:cs="方正仿宋简体"/>
          <w:b/>
          <w:bCs/>
          <w:kern w:val="2"/>
          <w:sz w:val="32"/>
          <w:szCs w:val="32"/>
          <w:highlight w:val="none"/>
          <w:u w:val="none"/>
          <w:lang w:val="en-US" w:eastAsia="zh-CN" w:bidi="ar-SA"/>
        </w:rPr>
        <w:t>（七）强化凝聚意识，振奋精神风貌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方正仿宋简体" w:hAnsi="方正仿宋简体" w:eastAsia="方正仿宋简体" w:cs="方正仿宋简体"/>
          <w:b w:val="0"/>
          <w:kern w:val="2"/>
          <w:sz w:val="32"/>
          <w:szCs w:val="32"/>
          <w:highlight w:val="none"/>
          <w:u w:val="none"/>
          <w:lang w:val="en-US" w:eastAsia="zh-CN" w:bidi="ar-SA"/>
        </w:rPr>
        <w:t>充分调动社区党员、热心志愿者力量，</w:t>
      </w:r>
      <w:r>
        <w:rPr>
          <w:rFonts w:hint="eastAsia" w:ascii="仿宋" w:hAnsi="仿宋" w:eastAsia="仿宋" w:cs="仿宋"/>
          <w:b w:val="0"/>
          <w:bCs w:val="0"/>
          <w:sz w:val="32"/>
          <w:szCs w:val="32"/>
          <w:lang w:eastAsia="zh-CN"/>
        </w:rPr>
        <w:t>发挥基层治理模范带头作用，</w:t>
      </w:r>
      <w:r>
        <w:rPr>
          <w:rFonts w:hint="eastAsia" w:ascii="仿宋" w:hAnsi="仿宋" w:eastAsia="仿宋" w:cs="仿宋"/>
          <w:b w:val="0"/>
          <w:bCs w:val="0"/>
          <w:sz w:val="32"/>
          <w:szCs w:val="32"/>
        </w:rPr>
        <w:t>组成“党员先锋”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志愿服务</w:t>
      </w:r>
      <w:r>
        <w:rPr>
          <w:rFonts w:hint="eastAsia" w:ascii="仿宋" w:hAnsi="仿宋" w:eastAsia="仿宋" w:cs="仿宋"/>
          <w:b w:val="0"/>
          <w:bCs w:val="0"/>
          <w:sz w:val="32"/>
          <w:szCs w:val="32"/>
          <w:lang w:eastAsia="zh-CN"/>
        </w:rPr>
        <w:t>先锋”</w:t>
      </w:r>
      <w:r>
        <w:rPr>
          <w:rFonts w:hint="eastAsia" w:ascii="仿宋" w:hAnsi="仿宋" w:eastAsia="仿宋" w:cs="仿宋"/>
          <w:b w:val="0"/>
          <w:bCs w:val="0"/>
          <w:sz w:val="32"/>
          <w:szCs w:val="32"/>
        </w:rPr>
        <w:t>队伍</w:t>
      </w:r>
      <w:r>
        <w:rPr>
          <w:rFonts w:hint="eastAsia" w:ascii="仿宋" w:hAnsi="仿宋" w:eastAsia="仿宋" w:cs="仿宋"/>
          <w:b w:val="0"/>
          <w:bCs w:val="0"/>
          <w:sz w:val="32"/>
          <w:szCs w:val="32"/>
          <w:lang w:eastAsia="zh-CN"/>
        </w:rPr>
        <w:t>。</w:t>
      </w:r>
      <w:r>
        <w:rPr>
          <w:rFonts w:hint="eastAsia" w:ascii="仿宋" w:hAnsi="仿宋" w:eastAsia="仿宋" w:cs="仿宋"/>
          <w:sz w:val="32"/>
          <w:szCs w:val="32"/>
        </w:rPr>
        <w:t>积极开展政策法律法规咨询、权益维护、</w:t>
      </w:r>
      <w:r>
        <w:rPr>
          <w:rFonts w:hint="eastAsia" w:ascii="仿宋" w:hAnsi="仿宋" w:eastAsia="仿宋" w:cs="仿宋"/>
          <w:sz w:val="32"/>
          <w:szCs w:val="32"/>
          <w:lang w:eastAsia="zh-CN"/>
        </w:rPr>
        <w:t>政策学习、</w:t>
      </w:r>
      <w:r>
        <w:rPr>
          <w:rFonts w:hint="eastAsia" w:ascii="仿宋" w:hAnsi="仿宋" w:eastAsia="仿宋" w:cs="仿宋"/>
          <w:sz w:val="32"/>
          <w:szCs w:val="32"/>
        </w:rPr>
        <w:t>社会救助、巡诊义诊</w:t>
      </w:r>
      <w:r>
        <w:rPr>
          <w:rFonts w:hint="eastAsia" w:ascii="仿宋" w:hAnsi="仿宋" w:eastAsia="仿宋" w:cs="仿宋"/>
          <w:sz w:val="32"/>
          <w:szCs w:val="32"/>
          <w:lang w:eastAsia="zh-CN"/>
        </w:rPr>
        <w:t>、慰问帮扶、</w:t>
      </w:r>
      <w:r>
        <w:rPr>
          <w:rFonts w:hint="eastAsia" w:ascii="仿宋" w:hAnsi="仿宋" w:eastAsia="仿宋" w:cs="仿宋"/>
          <w:sz w:val="32"/>
          <w:szCs w:val="32"/>
        </w:rPr>
        <w:t>环境卫生整治等</w:t>
      </w:r>
      <w:r>
        <w:rPr>
          <w:rFonts w:hint="eastAsia" w:ascii="仿宋" w:hAnsi="仿宋" w:eastAsia="仿宋" w:cs="仿宋"/>
          <w:sz w:val="32"/>
          <w:szCs w:val="32"/>
          <w:lang w:eastAsia="zh-CN"/>
        </w:rPr>
        <w:t>活动，</w:t>
      </w:r>
      <w:r>
        <w:rPr>
          <w:rFonts w:hint="eastAsia" w:ascii="仿宋" w:hAnsi="仿宋" w:eastAsia="仿宋" w:cs="仿宋"/>
          <w:sz w:val="32"/>
          <w:szCs w:val="32"/>
        </w:rPr>
        <w:t>在党组织的领导下，有计划</w:t>
      </w:r>
      <w:r>
        <w:rPr>
          <w:rFonts w:hint="eastAsia" w:ascii="仿宋" w:hAnsi="仿宋" w:eastAsia="仿宋" w:cs="仿宋"/>
          <w:sz w:val="32"/>
          <w:szCs w:val="32"/>
          <w:lang w:eastAsia="zh-CN"/>
        </w:rPr>
        <w:t>、</w:t>
      </w:r>
      <w:r>
        <w:rPr>
          <w:rFonts w:hint="eastAsia" w:ascii="仿宋" w:hAnsi="仿宋" w:eastAsia="仿宋" w:cs="仿宋"/>
          <w:sz w:val="32"/>
          <w:szCs w:val="32"/>
        </w:rPr>
        <w:t>有组织</w:t>
      </w:r>
      <w:r>
        <w:rPr>
          <w:rFonts w:hint="eastAsia" w:ascii="仿宋" w:hAnsi="仿宋" w:eastAsia="仿宋" w:cs="仿宋"/>
          <w:sz w:val="32"/>
          <w:szCs w:val="32"/>
          <w:lang w:eastAsia="zh-CN"/>
        </w:rPr>
        <w:t>、</w:t>
      </w:r>
      <w:r>
        <w:rPr>
          <w:rFonts w:hint="eastAsia" w:ascii="仿宋" w:hAnsi="仿宋" w:eastAsia="仿宋" w:cs="仿宋"/>
          <w:sz w:val="32"/>
          <w:szCs w:val="32"/>
        </w:rPr>
        <w:t>有针对性地为群众办实事</w:t>
      </w:r>
      <w:r>
        <w:rPr>
          <w:rFonts w:hint="eastAsia" w:ascii="仿宋" w:hAnsi="仿宋" w:eastAsia="仿宋" w:cs="仿宋"/>
          <w:sz w:val="32"/>
          <w:szCs w:val="32"/>
          <w:lang w:val="en-US" w:eastAsia="zh-CN"/>
        </w:rPr>
        <w:t>、</w:t>
      </w:r>
      <w:r>
        <w:rPr>
          <w:rFonts w:hint="eastAsia" w:ascii="仿宋" w:hAnsi="仿宋" w:eastAsia="仿宋" w:cs="仿宋"/>
          <w:sz w:val="32"/>
          <w:szCs w:val="32"/>
        </w:rPr>
        <w:t>解难题，</w:t>
      </w:r>
      <w:r>
        <w:rPr>
          <w:rFonts w:hint="eastAsia" w:ascii="仿宋" w:hAnsi="仿宋" w:eastAsia="仿宋" w:cs="仿宋"/>
          <w:b w:val="0"/>
          <w:bCs w:val="0"/>
          <w:sz w:val="32"/>
          <w:szCs w:val="32"/>
          <w:lang w:val="en-US" w:eastAsia="zh-CN"/>
        </w:rPr>
        <w:t>凝聚着各方力量，</w:t>
      </w:r>
      <w:r>
        <w:rPr>
          <w:rFonts w:hint="eastAsia" w:ascii="仿宋" w:hAnsi="仿宋" w:eastAsia="仿宋" w:cs="仿宋"/>
          <w:sz w:val="32"/>
          <w:szCs w:val="32"/>
        </w:rPr>
        <w:t>建设和谐文明美丽的社区</w:t>
      </w:r>
      <w:r>
        <w:rPr>
          <w:rFonts w:hint="eastAsia" w:ascii="仿宋" w:hAnsi="仿宋" w:eastAsia="仿宋" w:cs="仿宋"/>
          <w:sz w:val="32"/>
          <w:szCs w:val="32"/>
          <w:lang w:eastAsia="zh-CN"/>
        </w:rPr>
        <w:t>环境</w:t>
      </w:r>
      <w:r>
        <w:rPr>
          <w:rFonts w:hint="eastAsia" w:ascii="仿宋" w:hAnsi="仿宋" w:eastAsia="仿宋" w:cs="仿宋"/>
          <w:b w:val="0"/>
          <w:bCs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left"/>
        <w:textAlignment w:val="auto"/>
        <w:rPr>
          <w:rFonts w:hint="eastAsia" w:ascii="方正仿宋简体" w:hAnsi="方正仿宋简体" w:eastAsia="方正仿宋简体" w:cs="方正仿宋简体"/>
          <w:b w:val="0"/>
          <w:kern w:val="2"/>
          <w:sz w:val="32"/>
          <w:szCs w:val="32"/>
          <w:highlight w:val="none"/>
          <w:u w:val="none"/>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0" w:firstLineChars="200"/>
        <w:jc w:val="left"/>
        <w:textAlignment w:val="auto"/>
        <w:rPr>
          <w:rFonts w:hint="eastAsia" w:ascii="仿宋" w:hAnsi="仿宋" w:eastAsia="仿宋" w:cs="Times New Roman"/>
          <w:i w:val="0"/>
          <w:iCs w:val="0"/>
          <w:color w:val="191919"/>
          <w:spacing w:val="0"/>
          <w:kern w:val="2"/>
          <w:sz w:val="32"/>
          <w:szCs w:val="32"/>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0" w:firstLineChars="200"/>
        <w:jc w:val="left"/>
        <w:textAlignment w:val="auto"/>
        <w:rPr>
          <w:rFonts w:hint="eastAsia" w:ascii="仿宋" w:hAnsi="仿宋" w:eastAsia="仿宋" w:cs="Times New Roman"/>
          <w:i w:val="0"/>
          <w:iCs w:val="0"/>
          <w:color w:val="191919"/>
          <w:spacing w:val="0"/>
          <w:kern w:val="2"/>
          <w:sz w:val="32"/>
          <w:szCs w:val="32"/>
          <w:shd w:val="clear" w:color="auto" w:fill="FFFFFF"/>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0" w:firstLineChars="200"/>
        <w:jc w:val="right"/>
        <w:textAlignment w:val="auto"/>
        <w:rPr>
          <w:rFonts w:hint="eastAsia" w:ascii="仿宋" w:hAnsi="仿宋" w:eastAsia="仿宋" w:cs="Times New Roman"/>
          <w:i w:val="0"/>
          <w:iCs w:val="0"/>
          <w:color w:val="191919"/>
          <w:spacing w:val="0"/>
          <w:kern w:val="2"/>
          <w:sz w:val="32"/>
          <w:szCs w:val="32"/>
          <w:shd w:val="clear" w:color="auto" w:fill="FFFFFF"/>
          <w:lang w:val="en-US" w:eastAsia="zh-CN" w:bidi="ar-SA"/>
        </w:rPr>
      </w:pPr>
      <w:r>
        <w:rPr>
          <w:rFonts w:hint="eastAsia" w:ascii="仿宋" w:hAnsi="仿宋" w:eastAsia="仿宋" w:cs="Times New Roman"/>
          <w:i w:val="0"/>
          <w:iCs w:val="0"/>
          <w:color w:val="191919"/>
          <w:spacing w:val="0"/>
          <w:kern w:val="2"/>
          <w:sz w:val="32"/>
          <w:szCs w:val="32"/>
          <w:shd w:val="clear" w:color="auto" w:fill="FFFFFF"/>
          <w:lang w:val="en-US" w:eastAsia="zh-CN" w:bidi="ar-SA"/>
        </w:rPr>
        <w:t>京汉新城社区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0" w:firstLineChars="200"/>
        <w:jc w:val="right"/>
        <w:textAlignment w:val="auto"/>
        <w:rPr>
          <w:rFonts w:hint="default" w:ascii="仿宋" w:hAnsi="仿宋" w:eastAsia="仿宋" w:cs="Times New Roman"/>
          <w:i w:val="0"/>
          <w:iCs w:val="0"/>
          <w:color w:val="191919"/>
          <w:spacing w:val="0"/>
          <w:kern w:val="2"/>
          <w:sz w:val="32"/>
          <w:szCs w:val="32"/>
          <w:shd w:val="clear" w:color="auto" w:fill="FFFFFF"/>
          <w:lang w:val="en-US" w:eastAsia="zh-CN" w:bidi="ar-SA"/>
        </w:rPr>
      </w:pPr>
      <w:r>
        <w:rPr>
          <w:rFonts w:hint="eastAsia" w:ascii="仿宋" w:hAnsi="仿宋" w:eastAsia="仿宋" w:cs="Times New Roman"/>
          <w:i w:val="0"/>
          <w:iCs w:val="0"/>
          <w:color w:val="191919"/>
          <w:spacing w:val="0"/>
          <w:kern w:val="2"/>
          <w:sz w:val="32"/>
          <w:szCs w:val="32"/>
          <w:shd w:val="clear" w:color="auto" w:fill="FFFFFF"/>
          <w:lang w:val="en-US" w:eastAsia="zh-CN" w:bidi="ar-SA"/>
        </w:rPr>
        <w:t>2023年12月15日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Times New Roman"/>
          <w:i w:val="0"/>
          <w:iCs w:val="0"/>
          <w:color w:val="191919"/>
          <w:spacing w:val="0"/>
          <w:kern w:val="2"/>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CD51FB-0717-4970-BA6C-818FC96DA0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8EB09460-5162-432D-B7CC-C24F90F94AE6}"/>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2D0D4F1-49A9-4A89-AA4B-6F06437E060C}"/>
  </w:font>
  <w:font w:name="方正黑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69A3A"/>
    <w:multiLevelType w:val="singleLevel"/>
    <w:tmpl w:val="9AC69A3A"/>
    <w:lvl w:ilvl="0" w:tentative="0">
      <w:start w:val="1"/>
      <w:numFmt w:val="chineseCounting"/>
      <w:suff w:val="nothing"/>
      <w:lvlText w:val="%1、"/>
      <w:lvlJc w:val="left"/>
      <w:rPr>
        <w:rFonts w:hint="eastAsia"/>
      </w:rPr>
    </w:lvl>
  </w:abstractNum>
  <w:abstractNum w:abstractNumId="1">
    <w:nsid w:val="CD86BD72"/>
    <w:multiLevelType w:val="singleLevel"/>
    <w:tmpl w:val="CD86BD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28DB1E20"/>
    <w:rsid w:val="0176597C"/>
    <w:rsid w:val="09F74FCA"/>
    <w:rsid w:val="0AE533B0"/>
    <w:rsid w:val="16D65894"/>
    <w:rsid w:val="17681DB3"/>
    <w:rsid w:val="192C0059"/>
    <w:rsid w:val="1E1663EC"/>
    <w:rsid w:val="1F4176EF"/>
    <w:rsid w:val="1F65130F"/>
    <w:rsid w:val="1F707A57"/>
    <w:rsid w:val="26B72FC4"/>
    <w:rsid w:val="28DB1E20"/>
    <w:rsid w:val="2D3A5AA0"/>
    <w:rsid w:val="2DB713F7"/>
    <w:rsid w:val="302C5C1C"/>
    <w:rsid w:val="32415F0F"/>
    <w:rsid w:val="33B36696"/>
    <w:rsid w:val="35060391"/>
    <w:rsid w:val="3C501F87"/>
    <w:rsid w:val="3C720E5A"/>
    <w:rsid w:val="40180A4A"/>
    <w:rsid w:val="40371D16"/>
    <w:rsid w:val="40E30411"/>
    <w:rsid w:val="44906321"/>
    <w:rsid w:val="463D153D"/>
    <w:rsid w:val="4AC737C2"/>
    <w:rsid w:val="4AF42375"/>
    <w:rsid w:val="4F2E7FFB"/>
    <w:rsid w:val="4FCA0E8E"/>
    <w:rsid w:val="563F6C12"/>
    <w:rsid w:val="566558CA"/>
    <w:rsid w:val="57144E28"/>
    <w:rsid w:val="58BA1767"/>
    <w:rsid w:val="5964158B"/>
    <w:rsid w:val="5AFA39CD"/>
    <w:rsid w:val="5EED2A13"/>
    <w:rsid w:val="64654C7D"/>
    <w:rsid w:val="648864B6"/>
    <w:rsid w:val="64962328"/>
    <w:rsid w:val="664226FD"/>
    <w:rsid w:val="6BB65DBE"/>
    <w:rsid w:val="6DB1683D"/>
    <w:rsid w:val="6E927D5C"/>
    <w:rsid w:val="71D412C0"/>
    <w:rsid w:val="720D0442"/>
    <w:rsid w:val="769A0509"/>
    <w:rsid w:val="776F1CE7"/>
    <w:rsid w:val="779632CD"/>
    <w:rsid w:val="79B1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标题1"/>
    <w:basedOn w:val="1"/>
    <w:autoRedefine/>
    <w:qFormat/>
    <w:uiPriority w:val="0"/>
    <w:pPr>
      <w:spacing w:before="240" w:beforeAutospacing="0" w:after="60" w:afterAutospacing="0"/>
      <w:jc w:val="center"/>
      <w:outlineLvl w:val="0"/>
    </w:pPr>
    <w:rPr>
      <w:rFonts w:ascii="Arial" w:hAnsi="Arial"/>
      <w:b/>
      <w:sz w:val="32"/>
    </w:rPr>
  </w:style>
  <w:style w:type="character" w:customStyle="1" w:styleId="10">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1">
    <w:name w:val="HtmlNormal"/>
    <w:basedOn w:val="1"/>
    <w:autoRedefine/>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2023-10-30T06:36:00Z</dcterms:created>
  <dc:creator>李树程</dc:creator>
  <cp:lastModifiedBy>苏哲</cp:lastModifiedBy>
  <dcterms:modified xsi:type="dcterms:W3CDTF">2024-02-16T02:26:59Z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3ACF739146F84A10B2D8974E89FE9514_13</vt:lpwstr>
  </property>
</Properties>
</file>