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2024年度京汉新城社区计划生育特殊家庭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特别扶助新增对象的公示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经本人申请，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社区初审后，共6名对象拟符合计划生育特殊家庭特别扶助条件，现予以公示，如对公示对象有异议的请如实反映情况。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公示对象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名单如下：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京汉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新城社区（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）：刘霄阳、刘志娟、张玉林、秦桂萍、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auto"/>
          <w:lang w:eastAsia="zh-CN"/>
        </w:rPr>
        <w:t>刘淑珍（独生子女由残疾转为死亡）、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张莉。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举报电话：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7556122</w:t>
      </w:r>
    </w:p>
    <w:p>
      <w:pPr>
        <w:jc w:val="righ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jc w:val="righ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2024年1月9日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52CB62FB"/>
    <w:rsid w:val="11E701D0"/>
    <w:rsid w:val="1D5929B3"/>
    <w:rsid w:val="204E28A5"/>
    <w:rsid w:val="3D6407A3"/>
    <w:rsid w:val="45835E86"/>
    <w:rsid w:val="4FE319FB"/>
    <w:rsid w:val="50E61B11"/>
    <w:rsid w:val="52CB62FB"/>
    <w:rsid w:val="556D3B35"/>
    <w:rsid w:val="635F3637"/>
    <w:rsid w:val="68BA4E6C"/>
    <w:rsid w:val="730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2024-01-08T06:37:00Z</dcterms:created>
  <dc:creator>红</dc:creator>
  <cp:lastModifiedBy>Administrator</cp:lastModifiedBy>
  <cp:lastPrinted>2024-01-08T07:59:00Z</cp:lastPrinted>
  <dcterms:modified xsi:type="dcterms:W3CDTF">2024-01-08T08:19:33Z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54EA7AEA69054DDA9F2D133FCB161665_13</vt:lpwstr>
  </property>
</Properties>
</file>