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御珑湾社区党支部</w:t>
      </w:r>
      <w:r>
        <w:rPr>
          <w:rFonts w:hint="eastAsia" w:ascii="宋体" w:hAnsi="宋体" w:eastAsia="宋体" w:cs="宋体"/>
          <w:b/>
          <w:bCs/>
          <w:sz w:val="44"/>
          <w:szCs w:val="44"/>
        </w:rPr>
        <w:t>开展</w:t>
      </w:r>
      <w:r>
        <w:rPr>
          <w:rFonts w:hint="eastAsia" w:ascii="宋体" w:hAnsi="宋体" w:eastAsia="宋体" w:cs="宋体"/>
          <w:b/>
          <w:bCs/>
          <w:sz w:val="44"/>
          <w:szCs w:val="44"/>
          <w:lang w:val="en-US" w:eastAsia="zh-CN"/>
        </w:rPr>
        <w:t>在职党员慰问</w:t>
      </w:r>
      <w:r>
        <w:rPr>
          <w:rFonts w:hint="eastAsia" w:ascii="宋体" w:hAnsi="宋体" w:eastAsia="宋体" w:cs="宋体"/>
          <w:b/>
          <w:bCs/>
          <w:sz w:val="44"/>
          <w:szCs w:val="44"/>
        </w:rPr>
        <w:t>困难</w:t>
      </w:r>
      <w:r>
        <w:rPr>
          <w:rFonts w:hint="eastAsia" w:ascii="宋体" w:hAnsi="宋体" w:eastAsia="宋体" w:cs="宋体"/>
          <w:b/>
          <w:bCs/>
          <w:sz w:val="44"/>
          <w:szCs w:val="44"/>
          <w:lang w:val="en-US" w:eastAsia="zh-CN"/>
        </w:rPr>
        <w:t>群众志愿服务</w:t>
      </w:r>
      <w:r>
        <w:rPr>
          <w:rFonts w:hint="eastAsia" w:ascii="宋体" w:hAnsi="宋体" w:eastAsia="宋体" w:cs="宋体"/>
          <w:b/>
          <w:bCs/>
          <w:sz w:val="44"/>
          <w:szCs w:val="44"/>
        </w:rPr>
        <w:t>活动</w:t>
      </w:r>
    </w:p>
    <w:p>
      <w:pPr>
        <w:ind w:firstLine="640" w:firstLineChars="200"/>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rPr>
          <w:rFonts w:hint="eastAsia" w:ascii="仿宋" w:hAnsi="仿宋" w:eastAsia="仿宋" w:cs="仿宋"/>
          <w:spacing w:val="-1"/>
          <w:sz w:val="32"/>
          <w:szCs w:val="32"/>
          <w:lang w:eastAsia="zh-CN"/>
        </w:rPr>
      </w:pPr>
      <w:r>
        <w:rPr>
          <w:rFonts w:hint="eastAsia" w:ascii="仿宋" w:hAnsi="仿宋" w:eastAsia="仿宋" w:cs="仿宋"/>
          <w:spacing w:val="-1"/>
          <w:sz w:val="32"/>
          <w:szCs w:val="32"/>
        </w:rPr>
        <w:t>坚持以习近平新时代中国特色社会主义思想为指导，深 入贯彻落实习近平总书记关于老龄工作重要指示精神和党的二十大精神，认真贯彻落实《中华人民共和国无障碍环境建设法》(以下简称《无障碍环境建设法》),在全国广泛开 展形式多样、内容丰富的敬老爱老助老活动</w:t>
      </w:r>
      <w:r>
        <w:rPr>
          <w:rFonts w:hint="eastAsia" w:ascii="仿宋" w:hAnsi="仿宋" w:eastAsia="仿宋" w:cs="仿宋"/>
          <w:spacing w:val="-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月2</w:t>
      </w:r>
      <w:r>
        <w:rPr>
          <w:rFonts w:hint="eastAsia" w:ascii="仿宋" w:hAnsi="仿宋" w:eastAsia="仿宋" w:cs="仿宋"/>
          <w:sz w:val="32"/>
          <w:szCs w:val="32"/>
          <w:lang w:val="en-US" w:eastAsia="zh-CN"/>
        </w:rPr>
        <w:t>8</w:t>
      </w:r>
      <w:r>
        <w:rPr>
          <w:rFonts w:hint="eastAsia" w:ascii="仿宋" w:hAnsi="仿宋" w:eastAsia="仿宋" w:cs="仿宋"/>
          <w:sz w:val="32"/>
          <w:szCs w:val="32"/>
        </w:rPr>
        <w:t>日上午，</w:t>
      </w:r>
      <w:r>
        <w:rPr>
          <w:rFonts w:hint="eastAsia" w:ascii="仿宋" w:hAnsi="仿宋" w:eastAsia="仿宋" w:cs="仿宋"/>
          <w:sz w:val="32"/>
          <w:szCs w:val="32"/>
          <w:lang w:val="en-US" w:eastAsia="zh-CN"/>
        </w:rPr>
        <w:t>御珑湾社区党支部</w:t>
      </w:r>
      <w:r>
        <w:rPr>
          <w:rFonts w:hint="eastAsia" w:ascii="仿宋" w:hAnsi="仿宋" w:eastAsia="仿宋" w:cs="仿宋"/>
          <w:sz w:val="32"/>
          <w:szCs w:val="32"/>
        </w:rPr>
        <w:t>开展辖区</w:t>
      </w:r>
      <w:r>
        <w:rPr>
          <w:rFonts w:hint="eastAsia" w:ascii="仿宋" w:hAnsi="仿宋" w:eastAsia="仿宋" w:cs="仿宋"/>
          <w:sz w:val="32"/>
          <w:szCs w:val="32"/>
          <w:lang w:val="en-US" w:eastAsia="zh-CN"/>
        </w:rPr>
        <w:t>在职党员慰问</w:t>
      </w:r>
      <w:r>
        <w:rPr>
          <w:rFonts w:hint="eastAsia" w:ascii="仿宋" w:hAnsi="仿宋" w:eastAsia="仿宋" w:cs="仿宋"/>
          <w:sz w:val="32"/>
          <w:szCs w:val="32"/>
        </w:rPr>
        <w:t>困难</w:t>
      </w:r>
      <w:r>
        <w:rPr>
          <w:rFonts w:hint="eastAsia" w:ascii="仿宋" w:hAnsi="仿宋" w:eastAsia="仿宋" w:cs="仿宋"/>
          <w:sz w:val="32"/>
          <w:szCs w:val="32"/>
          <w:lang w:val="en-US" w:eastAsia="zh-CN"/>
        </w:rPr>
        <w:t>群众志愿服务</w:t>
      </w:r>
      <w:r>
        <w:rPr>
          <w:rFonts w:hint="eastAsia" w:ascii="仿宋" w:hAnsi="仿宋" w:eastAsia="仿宋" w:cs="仿宋"/>
          <w:sz w:val="32"/>
          <w:szCs w:val="32"/>
        </w:rPr>
        <w:t>活动。在慰问过程中，</w:t>
      </w:r>
      <w:r>
        <w:rPr>
          <w:rFonts w:hint="eastAsia" w:ascii="仿宋" w:hAnsi="仿宋" w:eastAsia="仿宋" w:cs="仿宋"/>
          <w:sz w:val="32"/>
          <w:szCs w:val="32"/>
          <w:lang w:val="en-US" w:eastAsia="zh-CN"/>
        </w:rPr>
        <w:t>社区党支部干部与在职党员先后来到辖区特扶家庭和低保户家中，与他们</w:t>
      </w:r>
      <w:r>
        <w:rPr>
          <w:rFonts w:hint="eastAsia" w:ascii="仿宋" w:hAnsi="仿宋" w:eastAsia="仿宋" w:cs="仿宋"/>
          <w:sz w:val="32"/>
          <w:szCs w:val="32"/>
        </w:rPr>
        <w:t>亲切交谈，了解他们的家庭生活状况和存在的实际困难，叮嘱他们要保重身体，保持乐观的心态，勇敢地面对生活</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同时，向他们讲解</w:t>
      </w:r>
      <w:r>
        <w:rPr>
          <w:rFonts w:ascii="仿宋" w:hAnsi="仿宋" w:eastAsia="仿宋" w:cs="仿宋"/>
          <w:spacing w:val="-1"/>
          <w:sz w:val="32"/>
          <w:szCs w:val="32"/>
        </w:rPr>
        <w:t>电信网络</w:t>
      </w:r>
      <w:r>
        <w:rPr>
          <w:rFonts w:hint="eastAsia" w:ascii="仿宋" w:hAnsi="仿宋" w:eastAsia="仿宋" w:cs="仿宋"/>
          <w:spacing w:val="-1"/>
          <w:sz w:val="32"/>
          <w:szCs w:val="32"/>
          <w:lang w:eastAsia="zh-CN"/>
        </w:rPr>
        <w:t>、</w:t>
      </w:r>
      <w:r>
        <w:rPr>
          <w:rFonts w:ascii="仿宋" w:hAnsi="仿宋" w:eastAsia="仿宋" w:cs="仿宋"/>
          <w:spacing w:val="-1"/>
          <w:sz w:val="32"/>
          <w:szCs w:val="32"/>
        </w:rPr>
        <w:t>非法集资</w:t>
      </w:r>
      <w:r>
        <w:rPr>
          <w:rFonts w:hint="eastAsia" w:ascii="仿宋" w:hAnsi="仿宋" w:eastAsia="仿宋" w:cs="仿宋"/>
          <w:spacing w:val="-1"/>
          <w:sz w:val="32"/>
          <w:szCs w:val="32"/>
          <w:lang w:val="en-US" w:eastAsia="zh-CN"/>
        </w:rPr>
        <w:t>等</w:t>
      </w:r>
      <w:r>
        <w:rPr>
          <w:rFonts w:ascii="仿宋" w:hAnsi="仿宋" w:eastAsia="仿宋" w:cs="仿宋"/>
          <w:spacing w:val="-1"/>
          <w:sz w:val="32"/>
          <w:szCs w:val="32"/>
        </w:rPr>
        <w:t>诈骗养老诈骗防范</w:t>
      </w:r>
      <w:r>
        <w:rPr>
          <w:rFonts w:hint="eastAsia" w:ascii="仿宋" w:hAnsi="仿宋" w:eastAsia="仿宋" w:cs="仿宋"/>
          <w:spacing w:val="-1"/>
          <w:sz w:val="32"/>
          <w:szCs w:val="32"/>
          <w:lang w:val="en-US" w:eastAsia="zh-CN"/>
        </w:rPr>
        <w:t>小技巧</w:t>
      </w:r>
      <w:r>
        <w:rPr>
          <w:rFonts w:ascii="仿宋" w:hAnsi="仿宋" w:eastAsia="仿宋" w:cs="仿宋"/>
          <w:spacing w:val="-1"/>
          <w:sz w:val="32"/>
          <w:szCs w:val="32"/>
        </w:rPr>
        <w:t>，</w:t>
      </w:r>
      <w:r>
        <w:rPr>
          <w:rFonts w:hint="eastAsia" w:ascii="仿宋" w:hAnsi="仿宋" w:eastAsia="仿宋" w:cs="仿宋"/>
          <w:spacing w:val="-2"/>
          <w:sz w:val="32"/>
          <w:szCs w:val="32"/>
          <w:lang w:val="en-US" w:eastAsia="zh-CN"/>
        </w:rPr>
        <w:t>警惕</w:t>
      </w:r>
      <w:r>
        <w:rPr>
          <w:rFonts w:ascii="仿宋" w:hAnsi="仿宋" w:eastAsia="仿宋" w:cs="仿宋"/>
          <w:spacing w:val="-2"/>
          <w:sz w:val="32"/>
          <w:szCs w:val="32"/>
        </w:rPr>
        <w:t>食品、保健食品欺诈和虚假宣</w:t>
      </w:r>
      <w:r>
        <w:rPr>
          <w:rFonts w:ascii="仿宋" w:hAnsi="仿宋" w:eastAsia="仿宋" w:cs="仿宋"/>
          <w:spacing w:val="-1"/>
          <w:sz w:val="32"/>
          <w:szCs w:val="32"/>
        </w:rPr>
        <w:t>传犯罪活动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随后工作人员</w:t>
      </w:r>
      <w:r>
        <w:rPr>
          <w:rFonts w:hint="eastAsia" w:ascii="仿宋" w:hAnsi="仿宋" w:eastAsia="仿宋" w:cs="仿宋"/>
          <w:sz w:val="32"/>
          <w:szCs w:val="32"/>
        </w:rPr>
        <w:t>为他们送上慰问品及真挚的祝福。</w:t>
      </w:r>
    </w:p>
    <w:p>
      <w:pPr>
        <w:spacing w:before="154" w:line="329" w:lineRule="auto"/>
        <w:ind w:right="96" w:firstLine="640" w:firstLineChars="200"/>
        <w:jc w:val="both"/>
        <w:rPr>
          <w:rFonts w:ascii="仿宋" w:hAnsi="仿宋" w:eastAsia="仿宋" w:cs="仿宋"/>
          <w:sz w:val="32"/>
          <w:szCs w:val="32"/>
        </w:rPr>
      </w:pPr>
      <w:r>
        <w:rPr>
          <w:rFonts w:hint="eastAsia" w:ascii="仿宋" w:hAnsi="仿宋" w:eastAsia="仿宋" w:cs="仿宋"/>
          <w:sz w:val="32"/>
          <w:szCs w:val="32"/>
        </w:rPr>
        <w:t>此次慰问，动员各界力量，开展走访慰问和关爱帮扶。</w:t>
      </w:r>
      <w:r>
        <w:rPr>
          <w:rFonts w:ascii="仿宋" w:hAnsi="仿宋" w:eastAsia="仿宋" w:cs="仿宋"/>
          <w:spacing w:val="-1"/>
          <w:sz w:val="32"/>
          <w:szCs w:val="32"/>
        </w:rPr>
        <w:t>树立积极老龄观，促进健康老龄化，着力打造适老宜居社会环境，切实维</w:t>
      </w:r>
      <w:r>
        <w:rPr>
          <w:rFonts w:ascii="仿宋" w:hAnsi="仿宋" w:eastAsia="仿宋" w:cs="仿宋"/>
          <w:spacing w:val="-2"/>
          <w:sz w:val="32"/>
          <w:szCs w:val="32"/>
        </w:rPr>
        <w:t>护老年人合法权益，大力弘扬孝亲敬老传统美德，不断增强</w:t>
      </w:r>
      <w:r>
        <w:rPr>
          <w:rFonts w:ascii="仿宋" w:hAnsi="仿宋" w:eastAsia="仿宋" w:cs="仿宋"/>
          <w:spacing w:val="-5"/>
          <w:sz w:val="32"/>
          <w:szCs w:val="32"/>
        </w:rPr>
        <w:t>广大老年人的获得感、幸福感、安全感。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御珑湾社区</w:t>
      </w:r>
    </w:p>
    <w:p>
      <w:pPr>
        <w:keepNext w:val="0"/>
        <w:keepLines w:val="0"/>
        <w:pageBreakBefore w:val="0"/>
        <w:widowControl w:val="0"/>
        <w:kinsoku/>
        <w:wordWrap/>
        <w:overflowPunct/>
        <w:topLinePunct w:val="0"/>
        <w:autoSpaceDE/>
        <w:autoSpaceDN/>
        <w:bidi w:val="0"/>
        <w:adjustRightInd/>
        <w:snapToGrid/>
        <w:spacing w:line="580" w:lineRule="exact"/>
        <w:ind w:firstLine="6400" w:firstLineChars="2000"/>
        <w:textAlignment w:val="auto"/>
        <w:rPr>
          <w:rFonts w:hint="eastAsia" w:ascii="仿宋" w:hAnsi="仿宋" w:eastAsia="仿宋" w:cs="仿宋"/>
          <w:spacing w:val="-1"/>
          <w:sz w:val="32"/>
          <w:szCs w:val="32"/>
          <w:lang w:eastAsia="zh-CN"/>
        </w:rPr>
        <w:sectPr>
          <w:footerReference r:id="rId3" w:type="default"/>
          <w:pgSz w:w="11900" w:h="16840"/>
          <w:pgMar w:top="1431" w:right="1430" w:bottom="1148" w:left="1499" w:header="0" w:footer="1009" w:gutter="0"/>
          <w:cols w:space="720" w:num="1"/>
        </w:sectPr>
      </w:pPr>
      <w:r>
        <w:rPr>
          <w:rFonts w:hint="eastAsia" w:ascii="仿宋" w:hAnsi="仿宋" w:eastAsia="仿宋" w:cs="仿宋"/>
          <w:sz w:val="32"/>
          <w:szCs w:val="32"/>
          <w:lang w:val="en-US" w:eastAsia="zh-CN"/>
        </w:rPr>
        <w:t>2023年9月28日</w:t>
      </w:r>
    </w:p>
    <w:p>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inline distT="0" distB="0" distL="114300" distR="114300">
            <wp:extent cx="5274310" cy="3955415"/>
            <wp:effectExtent l="0" t="0" r="2540" b="6985"/>
            <wp:docPr id="1" name="图片 1" descr="c9026081ec05edcd78c1f7a200d0b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9026081ec05edcd78c1f7a200d0bba"/>
                    <pic:cNvPicPr>
                      <a:picLocks noChangeAspect="1"/>
                    </pic:cNvPicPr>
                  </pic:nvPicPr>
                  <pic:blipFill>
                    <a:blip r:embed="rId5"/>
                    <a:stretch>
                      <a:fillRect/>
                    </a:stretch>
                  </pic:blipFill>
                  <pic:spPr>
                    <a:xfrm>
                      <a:off x="0" y="0"/>
                      <a:ext cx="5274310" cy="3955415"/>
                    </a:xfrm>
                    <a:prstGeom prst="rect">
                      <a:avLst/>
                    </a:prstGeom>
                  </pic:spPr>
                </pic:pic>
              </a:graphicData>
            </a:graphic>
          </wp:inline>
        </w:drawing>
      </w:r>
      <w:bookmarkStart w:id="0" w:name="_GoBack"/>
      <w:r>
        <w:rPr>
          <w:rFonts w:hint="default" w:ascii="仿宋" w:hAnsi="仿宋" w:eastAsia="仿宋" w:cs="仿宋"/>
          <w:sz w:val="32"/>
          <w:szCs w:val="32"/>
          <w:lang w:val="en-US" w:eastAsia="zh-CN"/>
        </w:rPr>
        <w:drawing>
          <wp:inline distT="0" distB="0" distL="114300" distR="114300">
            <wp:extent cx="5272405" cy="3954145"/>
            <wp:effectExtent l="0" t="0" r="4445" b="8255"/>
            <wp:docPr id="3" name="图片 3" descr="C:/Users/lenovo/Desktop/孙珊珊御珑湾/杂七杂八照片/微信图片_20231012150615.jpg微信图片_20231012150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lenovo/Desktop/孙珊珊御珑湾/杂七杂八照片/微信图片_20231012150615.jpg微信图片_20231012150615"/>
                    <pic:cNvPicPr>
                      <a:picLocks noChangeAspect="1"/>
                    </pic:cNvPicPr>
                  </pic:nvPicPr>
                  <pic:blipFill>
                    <a:blip r:embed="rId6"/>
                    <a:srcRect l="24" r="24"/>
                    <a:stretch>
                      <a:fillRect/>
                    </a:stretch>
                  </pic:blipFill>
                  <pic:spPr>
                    <a:xfrm>
                      <a:off x="0" y="0"/>
                      <a:ext cx="5272405" cy="3954145"/>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390"/>
      <w:rPr>
        <w:rFonts w:ascii="宋体" w:hAnsi="宋体" w:eastAsia="宋体" w:cs="宋体"/>
        <w:sz w:val="14"/>
        <w:szCs w:val="14"/>
      </w:rPr>
    </w:pPr>
    <w:r>
      <w:rPr>
        <w:rFonts w:ascii="宋体" w:hAnsi="宋体" w:eastAsia="宋体" w:cs="宋体"/>
        <w:sz w:val="14"/>
        <w:szCs w:val="14"/>
      </w:rPr>
      <w:t>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0ZTE5YzdkNGU5OTgxMDIzYmY2MjJmNmE2MTBjODAifQ=="/>
  </w:docVars>
  <w:rsids>
    <w:rsidRoot w:val="00000000"/>
    <w:rsid w:val="140E1049"/>
    <w:rsid w:val="1B054929"/>
    <w:rsid w:val="24DE0379"/>
    <w:rsid w:val="45421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2023-09-28T00:43:00Z</dcterms:created>
  <dc:creator>Lenovo</dc:creator>
  <cp:lastModifiedBy>lenovo</cp:lastModifiedBy>
  <dcterms:modified xsi:type="dcterms:W3CDTF">2023-10-16T02:02:45Z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91ECFFD5855E410CA5BE5F23D173187C_13</vt:lpwstr>
  </property>
</Properties>
</file>