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kinsoku/>
        <w:wordWrap/>
        <w:overflowPunct/>
        <w:topLinePunct w:val="0"/>
        <w:autoSpaceDE/>
        <w:autoSpaceDN/>
        <w:bidi w:val="0"/>
        <w:adjustRightInd/>
        <w:snapToGrid w:val="0"/>
        <w:spacing w:after="0" w:line="700" w:lineRule="exact"/>
        <w:jc w:val="center"/>
        <w:textAlignment w:val="auto"/>
        <w:rPr>
          <w:rFonts w:hint="default" w:ascii="Times New Roman" w:hAnsi="Times New Roman" w:eastAsia="方正小标宋简体" w:cs="Times New Roman"/>
          <w:color w:val="000000"/>
          <w:kern w:val="0"/>
          <w:sz w:val="44"/>
          <w:szCs w:val="44"/>
          <w:lang w:val="en-US" w:eastAsia="zh-CN" w:bidi="ar"/>
        </w:rPr>
      </w:pPr>
      <w:r>
        <w:rPr>
          <w:rFonts w:hint="default" w:ascii="Times New Roman" w:hAnsi="Times New Roman" w:eastAsia="方正小标宋简体" w:cs="Times New Roman"/>
          <w:color w:val="000000"/>
          <w:kern w:val="0"/>
          <w:sz w:val="44"/>
          <w:szCs w:val="44"/>
          <w:lang w:val="en-US" w:eastAsia="zh-CN" w:bidi="ar"/>
        </w:rPr>
        <w:t>2023年度抓基层党建工作述职报告</w:t>
      </w:r>
    </w:p>
    <w:p>
      <w:pPr>
        <w:pStyle w:val="3"/>
        <w:keepNext w:val="0"/>
        <w:keepLines w:val="0"/>
        <w:pageBreakBefore w:val="0"/>
        <w:kinsoku/>
        <w:wordWrap/>
        <w:overflowPunct/>
        <w:topLinePunct w:val="0"/>
        <w:autoSpaceDE/>
        <w:autoSpaceDN/>
        <w:bidi w:val="0"/>
        <w:spacing w:after="0" w:line="560" w:lineRule="exact"/>
        <w:textAlignment w:val="auto"/>
        <w:rPr>
          <w:rFonts w:hint="default"/>
        </w:rPr>
      </w:pPr>
    </w:p>
    <w:p>
      <w:pPr>
        <w:keepNext w:val="0"/>
        <w:keepLines w:val="0"/>
        <w:pageBreakBefore w:val="0"/>
        <w:widowControl w:val="0"/>
        <w:kinsoku/>
        <w:wordWrap/>
        <w:overflowPunct/>
        <w:topLinePunct w:val="0"/>
        <w:autoSpaceDE/>
        <w:autoSpaceDN/>
        <w:bidi w:val="0"/>
        <w:adjustRightInd/>
        <w:snapToGrid/>
        <w:spacing w:after="0" w:line="560" w:lineRule="exact"/>
        <w:jc w:val="center"/>
        <w:textAlignment w:val="auto"/>
        <w:rPr>
          <w:rFonts w:hint="default" w:ascii="Times New Roman" w:hAnsi="Times New Roman" w:eastAsia="方正楷体简体" w:cs="Times New Roman"/>
          <w:sz w:val="32"/>
          <w:szCs w:val="32"/>
          <w:lang w:val="en-US" w:eastAsia="zh-CN"/>
        </w:rPr>
      </w:pPr>
      <w:r>
        <w:rPr>
          <w:rFonts w:hint="default" w:ascii="Times New Roman" w:hAnsi="Times New Roman" w:eastAsia="方正楷体简体" w:cs="Times New Roman"/>
          <w:sz w:val="32"/>
          <w:szCs w:val="32"/>
          <w:lang w:val="en-US" w:eastAsia="zh-CN"/>
        </w:rPr>
        <w:t>老区社区党支部书记  吴狄</w:t>
      </w:r>
    </w:p>
    <w:p>
      <w:pPr>
        <w:pStyle w:val="2"/>
        <w:keepNext w:val="0"/>
        <w:keepLines w:val="0"/>
        <w:pageBreakBefore w:val="0"/>
        <w:widowControl/>
        <w:kinsoku/>
        <w:wordWrap/>
        <w:overflowPunct/>
        <w:topLinePunct w:val="0"/>
        <w:autoSpaceDE/>
        <w:autoSpaceDN/>
        <w:bidi w:val="0"/>
        <w:adjustRightInd w:val="0"/>
        <w:snapToGrid w:val="0"/>
        <w:spacing w:after="0" w:line="560" w:lineRule="exact"/>
        <w:textAlignment w:val="auto"/>
        <w:rPr>
          <w:rFonts w:hint="eastAsia" w:ascii="Times New Roman" w:hAnsi="Times New Roman" w:eastAsia="方正楷体简体" w:cs="Times New Roman"/>
          <w:b w:val="0"/>
          <w:sz w:val="32"/>
          <w:szCs w:val="32"/>
          <w:lang w:val="en-US" w:eastAsia="zh-CN" w:bidi="ar-SA"/>
        </w:rPr>
      </w:pPr>
      <w:r>
        <w:rPr>
          <w:rFonts w:hint="eastAsia" w:ascii="Times New Roman" w:hAnsi="Times New Roman" w:eastAsia="方正楷体简体" w:cs="Times New Roman"/>
          <w:b w:val="0"/>
          <w:sz w:val="32"/>
          <w:szCs w:val="32"/>
          <w:lang w:val="en-US" w:eastAsia="zh-CN" w:bidi="ar-SA"/>
        </w:rPr>
        <w:t>（2023年12月22日）</w:t>
      </w:r>
    </w:p>
    <w:p>
      <w:pPr>
        <w:keepNext w:val="0"/>
        <w:keepLines w:val="0"/>
        <w:pageBreakBefore w:val="0"/>
        <w:widowControl w:val="0"/>
        <w:kinsoku/>
        <w:wordWrap/>
        <w:overflowPunct/>
        <w:topLinePunct w:val="0"/>
        <w:autoSpaceDE/>
        <w:autoSpaceDN/>
        <w:bidi w:val="0"/>
        <w:adjustRightInd/>
        <w:snapToGrid/>
        <w:spacing w:after="0" w:line="560" w:lineRule="exact"/>
        <w:jc w:val="both"/>
        <w:textAlignment w:val="auto"/>
        <w:rPr>
          <w:rFonts w:hint="default" w:ascii="Times New Roman" w:hAnsi="Times New Roman" w:eastAsia="方正楷体简体"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方正仿宋简体" w:cs="Times New Roman"/>
          <w:sz w:val="32"/>
          <w:szCs w:val="32"/>
          <w:lang w:val="en-US" w:eastAsia="zh-CN"/>
        </w:rPr>
        <w:t>按照会议安排，现将一年来抓党建工作情况述职</w:t>
      </w:r>
      <w:r>
        <w:rPr>
          <w:rFonts w:hint="default" w:ascii="Times New Roman" w:hAnsi="Times New Roman" w:eastAsia="仿宋_GB2312" w:cs="Times New Roman"/>
          <w:b w:val="0"/>
          <w:bCs w:val="0"/>
          <w:sz w:val="32"/>
          <w:szCs w:val="32"/>
          <w:lang w:val="en-US" w:eastAsia="zh-CN"/>
        </w:rPr>
        <w:t>如下：</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一、</w:t>
      </w:r>
      <w:r>
        <w:rPr>
          <w:rFonts w:hint="default" w:ascii="Times New Roman" w:hAnsi="Times New Roman" w:eastAsia="方正黑体简体" w:cs="Times New Roman"/>
          <w:sz w:val="32"/>
          <w:szCs w:val="32"/>
        </w:rPr>
        <w:t>履职情况</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方正仿宋简体" w:cs="Times New Roman"/>
          <w:b w:val="0"/>
          <w:bCs/>
          <w:lang w:val="en-US" w:eastAsia="zh-CN"/>
        </w:rPr>
      </w:pPr>
      <w:r>
        <w:rPr>
          <w:rFonts w:hint="default" w:ascii="Times New Roman" w:hAnsi="Times New Roman" w:eastAsia="方正楷体简体" w:cs="Times New Roman"/>
          <w:b/>
          <w:bCs w:val="0"/>
          <w:lang w:eastAsia="zh-CN"/>
        </w:rPr>
        <w:t>（一）突出政治建设，认真学习贯彻党的二十大精神和习近平新时代中国特色社会主义思想。</w:t>
      </w:r>
      <w:r>
        <w:rPr>
          <w:rFonts w:hint="default" w:ascii="Times New Roman" w:hAnsi="Times New Roman" w:eastAsia="方正仿宋简体" w:cs="Times New Roman"/>
          <w:b w:val="0"/>
          <w:bCs/>
          <w:lang w:eastAsia="zh-CN"/>
        </w:rPr>
        <w:t>今年，是全面贯彻落实党的二十大精神的开局之年。我支部把学习党的二十大精神和习近平新时代中国特色社会主义思想作为党的理论武装工作的重点任务，通过全覆盖的学习进一步提高党员的政治理论水平。第二批主题教育学习开始后，我社区党支部根据实际情况，制定学习计划，每周五作为集中学习日，结合“三会一课”，开展全体党员集中理论学习；组建党员突击队，开展志愿服务；同时检视自身不足，支部共查摆问题</w:t>
      </w:r>
      <w:r>
        <w:rPr>
          <w:rFonts w:hint="default" w:ascii="Times New Roman" w:hAnsi="Times New Roman" w:eastAsia="方正仿宋简体" w:cs="Times New Roman"/>
          <w:b w:val="0"/>
          <w:bCs/>
          <w:lang w:val="en-US" w:eastAsia="zh-CN"/>
        </w:rPr>
        <w:t>5项，已整改2项，党员查摆问题共计45项，已整改15项</w:t>
      </w:r>
      <w:r>
        <w:rPr>
          <w:rFonts w:hint="default" w:ascii="Times New Roman" w:hAnsi="Times New Roman" w:eastAsia="方正仿宋简体" w:cs="Times New Roman"/>
          <w:b w:val="0"/>
          <w:bCs/>
          <w:lang w:eastAsia="zh-CN"/>
        </w:rPr>
        <w:t>；同时为年老体弱党员开展“送学上门”</w:t>
      </w:r>
      <w:r>
        <w:rPr>
          <w:rFonts w:hint="default" w:ascii="Times New Roman" w:hAnsi="Times New Roman" w:eastAsia="方正仿宋简体" w:cs="Times New Roman"/>
          <w:b w:val="0"/>
          <w:bCs/>
          <w:lang w:val="en-US" w:eastAsia="zh-CN"/>
        </w:rPr>
        <w:t>2次，为流动党员邮寄书籍1次。</w:t>
      </w:r>
      <w:r>
        <w:rPr>
          <w:rFonts w:hint="default" w:ascii="Times New Roman" w:hAnsi="Times New Roman" w:eastAsia="方正仿宋简体" w:cs="Times New Roman"/>
          <w:b w:val="0"/>
          <w:bCs/>
          <w:lang w:eastAsia="zh-CN"/>
        </w:rPr>
        <w:t>依托社区新时代文明实践站，每月至少开展</w:t>
      </w:r>
      <w:r>
        <w:rPr>
          <w:rFonts w:hint="default" w:ascii="Times New Roman" w:hAnsi="Times New Roman" w:eastAsia="方正仿宋简体" w:cs="Times New Roman"/>
          <w:b w:val="0"/>
          <w:bCs/>
          <w:lang w:val="en-US" w:eastAsia="zh-CN"/>
        </w:rPr>
        <w:t>2次以“学习党的二十大报告”和“铸牢中华民族共同体意识”为中心思想的理论宣讲，已累计开展16次理论宣讲；联合通辽市交通运输综合行政执法支队第二党支部开展“感党恩</w:t>
      </w:r>
      <w:r>
        <w:rPr>
          <w:rFonts w:hint="eastAsia" w:ascii="Times New Roman" w:hAnsi="Times New Roman" w:eastAsia="方正仿宋简体" w:cs="Times New Roman"/>
          <w:b w:val="0"/>
          <w:bCs/>
          <w:lang w:val="en-US" w:eastAsia="zh-CN"/>
        </w:rPr>
        <w:t xml:space="preserve"> </w:t>
      </w:r>
      <w:r>
        <w:rPr>
          <w:rFonts w:hint="default" w:ascii="Times New Roman" w:hAnsi="Times New Roman" w:eastAsia="方正仿宋简体" w:cs="Times New Roman"/>
          <w:b w:val="0"/>
          <w:bCs/>
          <w:lang w:val="en-US" w:eastAsia="zh-CN"/>
        </w:rPr>
        <w:t>听党话</w:t>
      </w:r>
      <w:r>
        <w:rPr>
          <w:rFonts w:hint="eastAsia" w:ascii="Times New Roman" w:hAnsi="Times New Roman" w:eastAsia="方正仿宋简体" w:cs="Times New Roman"/>
          <w:b w:val="0"/>
          <w:bCs/>
          <w:lang w:val="en-US" w:eastAsia="zh-CN"/>
        </w:rPr>
        <w:t xml:space="preserve"> </w:t>
      </w:r>
      <w:r>
        <w:rPr>
          <w:rFonts w:hint="default" w:ascii="Times New Roman" w:hAnsi="Times New Roman" w:eastAsia="方正仿宋简体" w:cs="Times New Roman"/>
          <w:b w:val="0"/>
          <w:bCs/>
          <w:lang w:val="en-US" w:eastAsia="zh-CN"/>
        </w:rPr>
        <w:t>跟党走”主题宣讲1次。</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方正楷体简体" w:cs="Times New Roman"/>
          <w:b/>
          <w:bCs/>
          <w:sz w:val="32"/>
          <w:szCs w:val="32"/>
          <w:lang w:val="en-US" w:eastAsia="zh-CN"/>
        </w:rPr>
        <w:sectPr>
          <w:pgSz w:w="11906" w:h="16838"/>
          <w:pgMar w:top="2098" w:right="1474" w:bottom="1984" w:left="1587" w:header="851" w:footer="992" w:gutter="0"/>
          <w:pgNumType w:fmt="decimal" w:start="2"/>
          <w:cols w:space="425" w:num="1"/>
          <w:docGrid w:type="lines" w:linePitch="312" w:charSpace="0"/>
        </w:sectPr>
      </w:pP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方正仿宋简体" w:cs="Times New Roman"/>
          <w:sz w:val="32"/>
          <w:szCs w:val="32"/>
          <w:lang w:val="en-US" w:eastAsia="zh-CN"/>
        </w:rPr>
      </w:pPr>
      <w:r>
        <w:rPr>
          <w:rFonts w:hint="default" w:ascii="Times New Roman" w:hAnsi="Times New Roman" w:eastAsia="方正楷体简体" w:cs="Times New Roman"/>
          <w:b/>
          <w:bCs/>
          <w:sz w:val="32"/>
          <w:szCs w:val="32"/>
          <w:lang w:val="en-US" w:eastAsia="zh-CN"/>
        </w:rPr>
        <w:t>（二）落实党建工作责任制，</w:t>
      </w:r>
      <w:r>
        <w:rPr>
          <w:rFonts w:hint="eastAsia" w:ascii="Times New Roman" w:hAnsi="Times New Roman" w:eastAsia="方正楷体简体" w:cs="Times New Roman"/>
          <w:b/>
          <w:bCs/>
          <w:sz w:val="32"/>
          <w:szCs w:val="32"/>
          <w:lang w:val="en-US" w:eastAsia="zh-CN"/>
        </w:rPr>
        <w:t>抓好意识形态工作落实</w:t>
      </w:r>
      <w:r>
        <w:rPr>
          <w:rFonts w:hint="default" w:ascii="Times New Roman" w:hAnsi="Times New Roman" w:eastAsia="方正楷体简体" w:cs="Times New Roman"/>
          <w:b/>
          <w:bCs/>
          <w:sz w:val="32"/>
          <w:szCs w:val="32"/>
          <w:lang w:val="en-US" w:eastAsia="zh-CN"/>
        </w:rPr>
        <w:t>。</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sz w:val="32"/>
          <w:szCs w:val="32"/>
          <w:lang w:val="en-US" w:eastAsia="zh-CN"/>
        </w:rPr>
        <w:t>思想上、行动上与街道党工委保持高度一致。认真贯彻执行各项工作要求，研究制定基层党建工作计划和制度，并组织实施。</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sz w:val="32"/>
          <w:szCs w:val="32"/>
          <w:lang w:val="en-US" w:eastAsia="zh-CN"/>
        </w:rPr>
        <w:t>签订社区党员承诺践</w:t>
      </w:r>
      <w:r>
        <w:rPr>
          <w:rFonts w:hint="eastAsia" w:ascii="Times New Roman" w:hAnsi="Times New Roman" w:eastAsia="方正仿宋简体" w:cs="Times New Roman"/>
          <w:sz w:val="32"/>
          <w:szCs w:val="32"/>
          <w:lang w:val="en-US" w:eastAsia="zh-CN"/>
        </w:rPr>
        <w:t>诺</w:t>
      </w:r>
      <w:r>
        <w:rPr>
          <w:rFonts w:hint="default" w:ascii="Times New Roman" w:hAnsi="Times New Roman" w:eastAsia="方正仿宋简体" w:cs="Times New Roman"/>
          <w:sz w:val="32"/>
          <w:szCs w:val="32"/>
          <w:lang w:val="en-US" w:eastAsia="zh-CN"/>
        </w:rPr>
        <w:t>书，密切联系群众，向群众宣传党的主张，及时向党反映群众的意见和要求，实现和维护好人民群众的根本利益，带头抓好党建工作的落实。</w:t>
      </w:r>
      <w:r>
        <w:rPr>
          <w:rFonts w:hint="eastAsia" w:ascii="Times New Roman" w:hAnsi="Times New Roman" w:eastAsia="方正仿宋简体" w:cs="Times New Roman"/>
          <w:b/>
          <w:bCs/>
          <w:sz w:val="32"/>
          <w:szCs w:val="32"/>
          <w:lang w:val="en-US" w:eastAsia="zh-CN"/>
        </w:rPr>
        <w:t>三是</w:t>
      </w:r>
      <w:r>
        <w:rPr>
          <w:rFonts w:hint="eastAsia" w:ascii="Times New Roman" w:hAnsi="Times New Roman" w:eastAsia="方正仿宋简体" w:cs="Times New Roman"/>
          <w:sz w:val="32"/>
          <w:szCs w:val="32"/>
          <w:lang w:val="en-US" w:eastAsia="zh-CN"/>
        </w:rPr>
        <w:t>做好社区意识形态工作，召开意识形态专题会议2次，对辖区内公益广告、展陈场所进行排查整改1轮，对语言文字使用不规范的情况及时上报街道党工委，对社区可能出现的舆情开展研判分析，形成舆情研判分析报告，并制定应对措施。</w:t>
      </w:r>
    </w:p>
    <w:p>
      <w:pPr>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firstLine="643" w:firstLineChars="200"/>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sz w:val="32"/>
          <w:szCs w:val="32"/>
          <w:lang w:val="en-US" w:eastAsia="zh-CN"/>
        </w:rPr>
        <w:t>（三）让廉洁文化教育宣传更“接地气”。</w:t>
      </w:r>
      <w:r>
        <w:rPr>
          <w:rFonts w:hint="default" w:ascii="Times New Roman" w:hAnsi="Times New Roman" w:eastAsia="方正仿宋简体" w:cs="Times New Roman"/>
          <w:b/>
          <w:bCs/>
          <w:sz w:val="32"/>
          <w:szCs w:val="32"/>
          <w:lang w:val="en-US" w:eastAsia="zh-CN"/>
        </w:rPr>
        <w:t>一是</w:t>
      </w:r>
      <w:r>
        <w:rPr>
          <w:rFonts w:hint="default" w:ascii="Times New Roman" w:hAnsi="Times New Roman" w:eastAsia="方正仿宋简体" w:cs="Times New Roman"/>
          <w:b w:val="0"/>
          <w:bCs w:val="0"/>
          <w:sz w:val="32"/>
          <w:szCs w:val="32"/>
          <w:lang w:val="en-US" w:eastAsia="zh-CN"/>
        </w:rPr>
        <w:t>社区打造廉洁文化宣传长廊，展示党员干部廉洁准则，开展廉洁文化教育1次，利用党员微信群宣传警示教育片，促使廉洁文化上冒“热气”，下地“地气”，营造浓厚清廉氛围。</w:t>
      </w:r>
      <w:r>
        <w:rPr>
          <w:rFonts w:hint="default" w:ascii="Times New Roman" w:hAnsi="Times New Roman" w:eastAsia="方正仿宋简体" w:cs="Times New Roman"/>
          <w:b/>
          <w:bCs/>
          <w:sz w:val="32"/>
          <w:szCs w:val="32"/>
          <w:lang w:val="en-US" w:eastAsia="zh-CN"/>
        </w:rPr>
        <w:t>二是</w:t>
      </w:r>
      <w:r>
        <w:rPr>
          <w:rFonts w:hint="default" w:ascii="Times New Roman" w:hAnsi="Times New Roman" w:eastAsia="方正仿宋简体" w:cs="Times New Roman"/>
          <w:b w:val="0"/>
          <w:bCs w:val="0"/>
          <w:sz w:val="32"/>
          <w:szCs w:val="32"/>
          <w:lang w:val="en-US" w:eastAsia="zh-CN"/>
        </w:rPr>
        <w:t>利用社区“三务公开”展示栏，做到社区党务、居务、财务透明化。</w:t>
      </w:r>
    </w:p>
    <w:p>
      <w:pPr>
        <w:pStyle w:val="2"/>
        <w:keepNext w:val="0"/>
        <w:keepLines w:val="0"/>
        <w:pageBreakBefore w:val="0"/>
        <w:widowControl/>
        <w:kinsoku/>
        <w:wordWrap/>
        <w:overflowPunct/>
        <w:topLinePunct w:val="0"/>
        <w:autoSpaceDE/>
        <w:autoSpaceDN/>
        <w:bidi w:val="0"/>
        <w:adjustRightInd w:val="0"/>
        <w:snapToGrid w:val="0"/>
        <w:spacing w:after="0" w:line="560" w:lineRule="exact"/>
        <w:ind w:firstLine="643" w:firstLineChars="200"/>
        <w:jc w:val="both"/>
        <w:textAlignment w:val="auto"/>
        <w:rPr>
          <w:rFonts w:hint="default" w:ascii="Times New Roman" w:hAnsi="Times New Roman" w:eastAsia="方正仿宋简体" w:cs="Times New Roman"/>
          <w:b w:val="0"/>
          <w:bCs w:val="0"/>
          <w:sz w:val="32"/>
          <w:szCs w:val="32"/>
          <w:lang w:val="en-US" w:eastAsia="zh-CN"/>
        </w:rPr>
      </w:pPr>
      <w:r>
        <w:rPr>
          <w:rFonts w:hint="default" w:ascii="Times New Roman" w:hAnsi="Times New Roman" w:eastAsia="方正楷体简体" w:cs="Times New Roman"/>
          <w:b/>
          <w:bCs w:val="0"/>
          <w:sz w:val="32"/>
          <w:szCs w:val="32"/>
          <w:lang w:val="en-US" w:eastAsia="zh-CN"/>
        </w:rPr>
        <w:t>（四）以党建引领，完成社区各项工作。</w:t>
      </w:r>
      <w:r>
        <w:rPr>
          <w:rFonts w:hint="default" w:ascii="Times New Roman" w:hAnsi="Times New Roman" w:eastAsia="方正仿宋简体" w:cs="Times New Roman"/>
          <w:b w:val="0"/>
          <w:bCs w:val="0"/>
          <w:sz w:val="32"/>
          <w:szCs w:val="32"/>
          <w:lang w:eastAsia="zh-CN"/>
        </w:rPr>
        <w:t>今年，</w:t>
      </w:r>
      <w:r>
        <w:rPr>
          <w:rFonts w:hint="default" w:ascii="Times New Roman" w:hAnsi="Times New Roman" w:eastAsia="方正仿宋简体" w:cs="Times New Roman"/>
          <w:b w:val="0"/>
          <w:bCs/>
          <w:sz w:val="32"/>
          <w:szCs w:val="32"/>
          <w:lang w:eastAsia="zh-CN"/>
        </w:rPr>
        <w:t>老区社区</w:t>
      </w:r>
      <w:r>
        <w:rPr>
          <w:rFonts w:hint="default" w:ascii="Times New Roman" w:hAnsi="Times New Roman" w:eastAsia="方正仿宋简体" w:cs="Times New Roman"/>
          <w:b w:val="0"/>
          <w:bCs/>
          <w:sz w:val="32"/>
          <w:szCs w:val="32"/>
          <w:lang w:val="en-US" w:eastAsia="zh-CN"/>
        </w:rPr>
        <w:t>规范党员管理，入党积极分子1人，发展预备党员1名，审批转正党员1名，不断为党组织增添新鲜血液。由</w:t>
      </w:r>
      <w:r>
        <w:rPr>
          <w:rFonts w:hint="default" w:ascii="Times New Roman" w:hAnsi="Times New Roman" w:eastAsia="方正仿宋简体" w:cs="Times New Roman"/>
          <w:b w:val="0"/>
          <w:bCs/>
          <w:sz w:val="32"/>
          <w:szCs w:val="32"/>
          <w:lang w:eastAsia="zh-CN"/>
        </w:rPr>
        <w:t>社区党支部牵头，</w:t>
      </w:r>
      <w:r>
        <w:rPr>
          <w:rFonts w:hint="default" w:ascii="Times New Roman" w:hAnsi="Times New Roman" w:eastAsia="方正仿宋简体" w:cs="Times New Roman"/>
          <w:b w:val="0"/>
          <w:bCs/>
          <w:sz w:val="32"/>
          <w:szCs w:val="32"/>
        </w:rPr>
        <w:t>开展辖区范围安全检查</w:t>
      </w:r>
      <w:r>
        <w:rPr>
          <w:rFonts w:hint="default" w:ascii="Times New Roman" w:hAnsi="Times New Roman" w:eastAsia="方正仿宋简体" w:cs="Times New Roman"/>
          <w:b w:val="0"/>
          <w:bCs/>
          <w:sz w:val="32"/>
          <w:szCs w:val="32"/>
          <w:lang w:val="en-US" w:eastAsia="zh-CN"/>
        </w:rPr>
        <w:t>2</w:t>
      </w:r>
      <w:r>
        <w:rPr>
          <w:rFonts w:hint="default" w:ascii="Times New Roman" w:hAnsi="Times New Roman" w:eastAsia="方正仿宋简体" w:cs="Times New Roman"/>
          <w:b w:val="0"/>
          <w:bCs/>
          <w:sz w:val="32"/>
          <w:szCs w:val="32"/>
        </w:rPr>
        <w:t>次，</w:t>
      </w:r>
      <w:r>
        <w:rPr>
          <w:rFonts w:hint="default" w:ascii="Times New Roman" w:hAnsi="Times New Roman" w:eastAsia="方正仿宋简体" w:cs="Times New Roman"/>
          <w:b w:val="0"/>
          <w:bCs/>
          <w:sz w:val="32"/>
          <w:szCs w:val="32"/>
          <w:lang w:eastAsia="zh-CN"/>
        </w:rPr>
        <w:t>开展安全用电、燃煤知识讲座</w:t>
      </w:r>
      <w:r>
        <w:rPr>
          <w:rFonts w:hint="default" w:ascii="Times New Roman" w:hAnsi="Times New Roman" w:eastAsia="方正仿宋简体" w:cs="Times New Roman"/>
          <w:b w:val="0"/>
          <w:bCs/>
          <w:sz w:val="32"/>
          <w:szCs w:val="32"/>
          <w:lang w:val="en-US" w:eastAsia="zh-CN"/>
        </w:rPr>
        <w:t>2次。</w:t>
      </w:r>
      <w:r>
        <w:rPr>
          <w:rFonts w:hint="default" w:ascii="Times New Roman" w:hAnsi="Times New Roman" w:eastAsia="方正仿宋简体" w:cs="Times New Roman"/>
          <w:b/>
          <w:bCs/>
          <w:sz w:val="32"/>
          <w:szCs w:val="32"/>
          <w:lang w:val="en-US" w:eastAsia="zh-CN"/>
        </w:rPr>
        <w:t>民政社保工作：</w:t>
      </w:r>
      <w:r>
        <w:rPr>
          <w:rFonts w:hint="default" w:ascii="Times New Roman" w:hAnsi="Times New Roman" w:eastAsia="方正仿宋简体" w:cs="Times New Roman"/>
          <w:b w:val="0"/>
          <w:bCs w:val="0"/>
          <w:sz w:val="32"/>
          <w:szCs w:val="32"/>
          <w:lang w:val="en-US" w:eastAsia="zh-CN"/>
        </w:rPr>
        <w:t>为辖区灵活就业困难人员办理“4050”30人，办理就业失业登记证6人，办理城乡居民养老保险2人，高龄补贴认证26人，利用节假日累计慰问困难低保家庭28户。联合开发区医保局为辖区居民激活电子医保凭证1次。</w:t>
      </w:r>
      <w:r>
        <w:rPr>
          <w:rFonts w:hint="default" w:ascii="Times New Roman" w:hAnsi="Times New Roman" w:eastAsia="方正仿宋简体" w:cs="Times New Roman"/>
          <w:b/>
          <w:bCs/>
          <w:sz w:val="32"/>
          <w:szCs w:val="32"/>
          <w:lang w:val="en-US" w:eastAsia="zh-CN"/>
        </w:rPr>
        <w:t>统计工作</w:t>
      </w:r>
      <w:r>
        <w:rPr>
          <w:rFonts w:hint="default" w:ascii="Times New Roman" w:hAnsi="Times New Roman" w:eastAsia="方正仿宋简体" w:cs="Times New Roman"/>
          <w:sz w:val="32"/>
          <w:szCs w:val="32"/>
          <w:lang w:val="en-US" w:eastAsia="zh-CN"/>
        </w:rPr>
        <w:t>：</w:t>
      </w:r>
      <w:r>
        <w:rPr>
          <w:rFonts w:hint="default" w:ascii="Times New Roman" w:hAnsi="Times New Roman" w:eastAsia="方正仿宋简体" w:cs="Times New Roman"/>
          <w:b w:val="0"/>
          <w:bCs/>
          <w:sz w:val="32"/>
          <w:szCs w:val="32"/>
          <w:lang w:val="en-US" w:eastAsia="zh-CN"/>
        </w:rPr>
        <w:t>初步完成辖区商户经济普查</w:t>
      </w:r>
      <w:r>
        <w:rPr>
          <w:rFonts w:hint="default" w:ascii="Times New Roman" w:hAnsi="Times New Roman" w:eastAsia="方正仿宋简体" w:cs="Times New Roman"/>
          <w:b w:val="0"/>
          <w:bCs/>
          <w:color w:val="000000" w:themeColor="text1"/>
          <w:sz w:val="32"/>
          <w:szCs w:val="32"/>
          <w:lang w:val="en-US" w:eastAsia="zh-CN"/>
          <w14:textFill>
            <w14:solidFill>
              <w14:schemeClr w14:val="tx1"/>
            </w14:solidFill>
          </w14:textFill>
        </w:rPr>
        <w:t>388</w:t>
      </w:r>
      <w:r>
        <w:rPr>
          <w:rFonts w:hint="default" w:ascii="Times New Roman" w:hAnsi="Times New Roman" w:eastAsia="方正仿宋简体" w:cs="Times New Roman"/>
          <w:b w:val="0"/>
          <w:bCs/>
          <w:sz w:val="32"/>
          <w:szCs w:val="32"/>
          <w:lang w:val="en-US" w:eastAsia="zh-CN"/>
        </w:rPr>
        <w:t>户。</w:t>
      </w:r>
      <w:r>
        <w:rPr>
          <w:rFonts w:hint="default" w:ascii="Times New Roman" w:hAnsi="Times New Roman" w:eastAsia="方正仿宋简体" w:cs="Times New Roman"/>
          <w:b/>
          <w:bCs w:val="0"/>
          <w:sz w:val="32"/>
          <w:szCs w:val="32"/>
        </w:rPr>
        <w:t>综治维稳工作</w:t>
      </w:r>
      <w:r>
        <w:rPr>
          <w:rFonts w:hint="default" w:ascii="Times New Roman" w:hAnsi="Times New Roman" w:eastAsia="方正仿宋简体" w:cs="Times New Roman"/>
          <w:b w:val="0"/>
          <w:bCs/>
          <w:sz w:val="32"/>
          <w:szCs w:val="32"/>
          <w:lang w:eastAsia="zh-CN"/>
        </w:rPr>
        <w:t>：</w:t>
      </w:r>
      <w:r>
        <w:rPr>
          <w:rFonts w:hint="default" w:ascii="Times New Roman" w:hAnsi="Times New Roman" w:eastAsia="方正仿宋简体" w:cs="Times New Roman"/>
          <w:b w:val="0"/>
          <w:bCs/>
          <w:sz w:val="32"/>
          <w:szCs w:val="32"/>
        </w:rPr>
        <w:t>成功处理和回复“</w:t>
      </w:r>
      <w:r>
        <w:rPr>
          <w:rFonts w:hint="default" w:ascii="Times New Roman" w:hAnsi="Times New Roman" w:eastAsia="方正仿宋简体" w:cs="Times New Roman"/>
          <w:b w:val="0"/>
          <w:bCs/>
          <w:sz w:val="32"/>
          <w:szCs w:val="32"/>
          <w:lang w:val="en-US" w:eastAsia="zh-CN"/>
        </w:rPr>
        <w:t>12345</w:t>
      </w:r>
      <w:r>
        <w:rPr>
          <w:rFonts w:hint="default" w:ascii="Times New Roman" w:hAnsi="Times New Roman" w:eastAsia="方正仿宋简体" w:cs="Times New Roman"/>
          <w:b w:val="0"/>
          <w:bCs/>
          <w:sz w:val="32"/>
          <w:szCs w:val="32"/>
        </w:rPr>
        <w:t>”</w:t>
      </w:r>
      <w:r>
        <w:rPr>
          <w:rFonts w:hint="default" w:ascii="Times New Roman" w:hAnsi="Times New Roman" w:eastAsia="方正仿宋简体" w:cs="Times New Roman"/>
          <w:b w:val="0"/>
          <w:bCs/>
          <w:sz w:val="32"/>
          <w:szCs w:val="32"/>
          <w:lang w:eastAsia="zh-CN"/>
        </w:rPr>
        <w:t>市长热线</w:t>
      </w:r>
      <w:r>
        <w:rPr>
          <w:rFonts w:hint="default" w:ascii="Times New Roman" w:hAnsi="Times New Roman" w:eastAsia="方正仿宋简体" w:cs="Times New Roman"/>
          <w:b w:val="0"/>
          <w:bCs/>
          <w:sz w:val="32"/>
          <w:szCs w:val="32"/>
          <w:lang w:val="en-US" w:eastAsia="zh-CN"/>
        </w:rPr>
        <w:t>4</w:t>
      </w:r>
      <w:r>
        <w:rPr>
          <w:rFonts w:hint="default" w:ascii="Times New Roman" w:hAnsi="Times New Roman" w:eastAsia="方正仿宋简体" w:cs="Times New Roman"/>
          <w:b w:val="0"/>
          <w:bCs/>
          <w:sz w:val="32"/>
          <w:szCs w:val="32"/>
        </w:rPr>
        <w:t>件，居民满意度达100%；</w:t>
      </w:r>
      <w:r>
        <w:rPr>
          <w:rFonts w:hint="default" w:ascii="Times New Roman" w:hAnsi="Times New Roman" w:eastAsia="方正仿宋简体" w:cs="Times New Roman"/>
          <w:b/>
          <w:bCs/>
          <w:sz w:val="32"/>
          <w:szCs w:val="32"/>
          <w:lang w:eastAsia="zh-CN"/>
        </w:rPr>
        <w:t>统战工作：</w:t>
      </w:r>
      <w:r>
        <w:rPr>
          <w:rFonts w:hint="default" w:ascii="Times New Roman" w:hAnsi="Times New Roman" w:eastAsia="方正仿宋简体" w:cs="Times New Roman"/>
          <w:b w:val="0"/>
          <w:bCs w:val="0"/>
          <w:sz w:val="32"/>
          <w:szCs w:val="32"/>
          <w:lang w:eastAsia="zh-CN"/>
        </w:rPr>
        <w:t>开展辖区宗教排查</w:t>
      </w:r>
      <w:r>
        <w:rPr>
          <w:rFonts w:hint="default" w:ascii="Times New Roman" w:hAnsi="Times New Roman" w:eastAsia="方正仿宋简体" w:cs="Times New Roman"/>
          <w:b w:val="0"/>
          <w:bCs w:val="0"/>
          <w:sz w:val="32"/>
          <w:szCs w:val="32"/>
          <w:lang w:val="en-US" w:eastAsia="zh-CN"/>
        </w:rPr>
        <w:t>2次。</w:t>
      </w:r>
      <w:r>
        <w:rPr>
          <w:rFonts w:hint="default" w:ascii="Times New Roman" w:hAnsi="Times New Roman" w:eastAsia="方正仿宋简体" w:cs="Times New Roman"/>
          <w:b/>
          <w:bCs/>
          <w:sz w:val="32"/>
          <w:szCs w:val="32"/>
          <w:lang w:val="en-US" w:eastAsia="zh-CN"/>
        </w:rPr>
        <w:t>卫健工作</w:t>
      </w:r>
      <w:r>
        <w:rPr>
          <w:rFonts w:hint="eastAsia" w:ascii="Times New Roman" w:hAnsi="Times New Roman" w:eastAsia="方正仿宋简体" w:cs="Times New Roman"/>
          <w:b/>
          <w:bCs/>
          <w:sz w:val="32"/>
          <w:szCs w:val="32"/>
          <w:lang w:val="en-US" w:eastAsia="zh-CN"/>
        </w:rPr>
        <w:t>：</w:t>
      </w:r>
      <w:r>
        <w:rPr>
          <w:rFonts w:hint="default" w:ascii="Times New Roman" w:hAnsi="Times New Roman" w:eastAsia="方正仿宋简体" w:cs="Times New Roman"/>
          <w:b w:val="0"/>
          <w:bCs w:val="0"/>
          <w:sz w:val="32"/>
          <w:szCs w:val="32"/>
          <w:lang w:val="en-US" w:eastAsia="zh-CN"/>
        </w:rPr>
        <w:t>今年，辖区新出生人口5人，死亡7人，审批生育登记6个。辖区补放鼠饵站30余个，投放鼠药50公斤。开展健康教育与健康促进讲座1次，健康知识宣传2次，爱国卫生月宣传活动2次。向辖区商户发放蟑螂药50余支，发放禁烟标识109份，禁烟宣传活动2次。联合市综合执法发放门前五包责任书300余份。</w:t>
      </w:r>
      <w:r>
        <w:rPr>
          <w:rFonts w:hint="default" w:ascii="Times New Roman" w:hAnsi="Times New Roman" w:eastAsia="方正仿宋简体" w:cs="Times New Roman"/>
          <w:b/>
          <w:bCs/>
          <w:sz w:val="32"/>
          <w:szCs w:val="32"/>
          <w:lang w:val="en-US" w:eastAsia="zh-CN"/>
        </w:rPr>
        <w:t>城建工作：</w:t>
      </w:r>
      <w:r>
        <w:rPr>
          <w:rFonts w:hint="default" w:ascii="Times New Roman" w:hAnsi="Times New Roman" w:eastAsia="方正仿宋简体" w:cs="Times New Roman"/>
          <w:b w:val="0"/>
          <w:bCs w:val="0"/>
          <w:sz w:val="32"/>
          <w:szCs w:val="32"/>
          <w:lang w:val="en-US" w:eastAsia="zh-CN"/>
        </w:rPr>
        <w:t>接待自治区级自建房检查1次，市级自建房检查3次。</w:t>
      </w:r>
      <w:r>
        <w:rPr>
          <w:rFonts w:hint="default" w:ascii="Times New Roman" w:hAnsi="Times New Roman" w:eastAsia="方正仿宋简体" w:cs="Times New Roman"/>
          <w:b/>
          <w:bCs/>
          <w:sz w:val="32"/>
          <w:szCs w:val="32"/>
          <w:lang w:val="en-US" w:eastAsia="zh-CN"/>
        </w:rPr>
        <w:t>综合服务工作：</w:t>
      </w:r>
      <w:r>
        <w:rPr>
          <w:rFonts w:hint="default" w:ascii="Times New Roman" w:hAnsi="Times New Roman" w:eastAsia="方正仿宋简体" w:cs="Times New Roman"/>
          <w:b w:val="0"/>
          <w:bCs/>
          <w:sz w:val="32"/>
          <w:szCs w:val="32"/>
          <w:lang w:val="en-US" w:eastAsia="zh-CN"/>
        </w:rPr>
        <w:t>联合河西街道社区卫生服务中心、口腔诊所、朝聚眼科开展义诊活动13次。与通辽市包联单位开展“扫黄打非”春风行动1次。暴雨过后，排查辖区受灾情况1次，暴雪过后，组织志愿者开展辖区受困家庭4户。为辖区升学家庭开具居住证明142份。配合辖区片警入户核查人口信息900余户。</w:t>
      </w:r>
    </w:p>
    <w:p>
      <w:pPr>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40" w:firstLineChars="200"/>
        <w:jc w:val="both"/>
        <w:textAlignment w:val="auto"/>
        <w:rPr>
          <w:rFonts w:hint="default" w:ascii="Times New Roman" w:hAnsi="Times New Roman" w:eastAsia="方正黑体简体" w:cs="Times New Roman"/>
          <w:sz w:val="32"/>
          <w:szCs w:val="32"/>
        </w:rPr>
      </w:pPr>
      <w:r>
        <w:rPr>
          <w:rFonts w:hint="default" w:ascii="Times New Roman" w:hAnsi="Times New Roman" w:eastAsia="方正黑体简体" w:cs="Times New Roman"/>
          <w:sz w:val="32"/>
          <w:szCs w:val="32"/>
          <w:lang w:eastAsia="zh-CN"/>
        </w:rPr>
        <w:t>二、存在问题及原因剖析</w:t>
      </w:r>
    </w:p>
    <w:p>
      <w:pPr>
        <w:pStyle w:val="8"/>
        <w:keepNext w:val="0"/>
        <w:keepLines w:val="0"/>
        <w:pageBreakBefore w:val="0"/>
        <w:widowControl/>
        <w:kinsoku/>
        <w:wordWrap/>
        <w:overflowPunct/>
        <w:topLinePunct w:val="0"/>
        <w:autoSpaceDE/>
        <w:autoSpaceDN w:val="0"/>
        <w:bidi w:val="0"/>
        <w:adjustRightInd/>
        <w:snapToGrid w:val="0"/>
        <w:spacing w:after="0" w:line="560" w:lineRule="exact"/>
        <w:ind w:firstLine="640"/>
        <w:jc w:val="left"/>
        <w:textAlignment w:val="baseline"/>
        <w:rPr>
          <w:rFonts w:hint="eastAsia" w:ascii="方正仿宋简体" w:hAnsi="方正仿宋简体" w:eastAsia="方正仿宋简体" w:cs="方正仿宋简体"/>
          <w:b w:val="0"/>
          <w:bCs/>
          <w:sz w:val="32"/>
          <w:lang w:val="en-US" w:eastAsia="zh-CN"/>
        </w:rPr>
      </w:pPr>
      <w:r>
        <w:rPr>
          <w:rFonts w:hint="eastAsia" w:ascii="方正仿宋简体" w:hAnsi="方正仿宋简体" w:eastAsia="方正仿宋简体" w:cs="方正仿宋简体"/>
          <w:b/>
          <w:bCs w:val="0"/>
          <w:sz w:val="32"/>
          <w:lang w:val="en-US" w:eastAsia="zh-CN"/>
        </w:rPr>
        <w:t>存在问题：一是</w:t>
      </w:r>
      <w:r>
        <w:rPr>
          <w:rFonts w:hint="eastAsia" w:ascii="方正仿宋简体" w:hAnsi="方正仿宋简体" w:eastAsia="方正仿宋简体" w:cs="方正仿宋简体"/>
          <w:b w:val="0"/>
          <w:bCs/>
          <w:sz w:val="32"/>
          <w:lang w:val="en-US" w:eastAsia="zh-CN"/>
        </w:rPr>
        <w:t>有些退休党员参加支部活动意识弱，忙于日常工作，经常缺席集中学习，发挥党员先锋意识有待提高；</w:t>
      </w:r>
      <w:r>
        <w:rPr>
          <w:rFonts w:hint="eastAsia" w:ascii="方正仿宋简体" w:hAnsi="方正仿宋简体" w:eastAsia="方正仿宋简体" w:cs="方正仿宋简体"/>
          <w:b/>
          <w:bCs w:val="0"/>
          <w:sz w:val="32"/>
          <w:lang w:val="en-US" w:eastAsia="zh-CN"/>
        </w:rPr>
        <w:t>二是</w:t>
      </w:r>
      <w:r>
        <w:rPr>
          <w:rFonts w:hint="eastAsia" w:ascii="方正仿宋简体" w:hAnsi="方正仿宋简体" w:eastAsia="方正仿宋简体" w:cs="方正仿宋简体"/>
          <w:b w:val="0"/>
          <w:bCs/>
          <w:sz w:val="32"/>
          <w:lang w:val="en-US" w:eastAsia="zh-CN"/>
        </w:rPr>
        <w:t>支部在组织开展党员学习教育活动流于形式，党员提交的学习心得体会敷衍了事；有的学习教育形式单一、内容枯燥，仅限于读书、读文件，党员不走心不入脑，学习效果差；</w:t>
      </w:r>
      <w:r>
        <w:rPr>
          <w:rFonts w:hint="eastAsia" w:ascii="方正仿宋简体" w:hAnsi="方正仿宋简体" w:eastAsia="方正仿宋简体" w:cs="方正仿宋简体"/>
          <w:b/>
          <w:bCs w:val="0"/>
          <w:sz w:val="32"/>
          <w:lang w:val="en-US" w:eastAsia="zh-CN"/>
        </w:rPr>
        <w:t>三是</w:t>
      </w:r>
      <w:r>
        <w:rPr>
          <w:rFonts w:hint="eastAsia" w:ascii="方正仿宋简体" w:hAnsi="方正仿宋简体" w:eastAsia="方正仿宋简体" w:cs="方正仿宋简体"/>
          <w:b w:val="0"/>
          <w:bCs/>
          <w:sz w:val="32"/>
          <w:lang w:val="en-US" w:eastAsia="zh-CN"/>
        </w:rPr>
        <w:t>辖区多为平房区，人员流动性大，信息更新不及时。</w:t>
      </w:r>
    </w:p>
    <w:p>
      <w:pPr>
        <w:pStyle w:val="8"/>
        <w:keepNext w:val="0"/>
        <w:keepLines w:val="0"/>
        <w:pageBreakBefore w:val="0"/>
        <w:widowControl/>
        <w:kinsoku/>
        <w:wordWrap/>
        <w:overflowPunct/>
        <w:topLinePunct w:val="0"/>
        <w:autoSpaceDE/>
        <w:autoSpaceDN w:val="0"/>
        <w:bidi w:val="0"/>
        <w:adjustRightInd/>
        <w:snapToGrid w:val="0"/>
        <w:spacing w:after="0" w:line="560" w:lineRule="exact"/>
        <w:ind w:firstLine="640"/>
        <w:jc w:val="left"/>
        <w:textAlignment w:val="baseline"/>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bCs w:val="0"/>
          <w:sz w:val="32"/>
          <w:lang w:val="en-US" w:eastAsia="zh-CN"/>
        </w:rPr>
        <w:t>原因剖析：</w:t>
      </w:r>
      <w:r>
        <w:rPr>
          <w:rFonts w:hint="eastAsia" w:ascii="方正仿宋简体" w:hAnsi="方正仿宋简体" w:eastAsia="方正仿宋简体" w:cs="方正仿宋简体"/>
          <w:b/>
          <w:bCs w:val="0"/>
          <w:sz w:val="32"/>
          <w:lang w:eastAsia="zh-CN"/>
        </w:rPr>
        <w:t>一是</w:t>
      </w:r>
      <w:r>
        <w:rPr>
          <w:rFonts w:hint="eastAsia" w:ascii="方正仿宋简体" w:hAnsi="方正仿宋简体" w:eastAsia="方正仿宋简体" w:cs="方正仿宋简体"/>
          <w:b w:val="0"/>
          <w:bCs/>
          <w:sz w:val="32"/>
        </w:rPr>
        <w:t>抓责任落实不严谨。作为一名</w:t>
      </w:r>
      <w:r>
        <w:rPr>
          <w:rFonts w:hint="eastAsia" w:ascii="方正仿宋简体" w:hAnsi="方正仿宋简体" w:eastAsia="方正仿宋简体" w:cs="方正仿宋简体"/>
          <w:b w:val="0"/>
          <w:bCs/>
          <w:sz w:val="32"/>
          <w:lang w:val="en-US" w:eastAsia="zh-CN"/>
        </w:rPr>
        <w:t>基层支部</w:t>
      </w:r>
      <w:r>
        <w:rPr>
          <w:rFonts w:hint="eastAsia" w:ascii="方正仿宋简体" w:hAnsi="方正仿宋简体" w:eastAsia="方正仿宋简体" w:cs="方正仿宋简体"/>
          <w:b w:val="0"/>
          <w:bCs/>
          <w:sz w:val="32"/>
          <w:lang w:eastAsia="zh-CN"/>
        </w:rPr>
        <w:t>书记，</w:t>
      </w:r>
      <w:r>
        <w:rPr>
          <w:rFonts w:hint="eastAsia" w:ascii="方正仿宋简体" w:hAnsi="方正仿宋简体" w:eastAsia="方正仿宋简体" w:cs="方正仿宋简体"/>
          <w:b w:val="0"/>
          <w:bCs/>
          <w:sz w:val="32"/>
        </w:rPr>
        <w:t>思想深处没有牢固树立责任意识，对党建工作“第一责任人”身份定位比较模糊</w:t>
      </w:r>
      <w:r>
        <w:rPr>
          <w:rFonts w:hint="eastAsia" w:ascii="方正仿宋简体" w:hAnsi="方正仿宋简体" w:eastAsia="方正仿宋简体" w:cs="方正仿宋简体"/>
          <w:b w:val="0"/>
          <w:bCs/>
          <w:sz w:val="32"/>
          <w:lang w:eastAsia="zh-CN"/>
        </w:rPr>
        <w:t>，没有起到带头作用，对党员管理松懈，同时社区退休、下岗党员较多，党员参加活动意识弱；</w:t>
      </w:r>
      <w:r>
        <w:rPr>
          <w:rFonts w:hint="eastAsia" w:ascii="方正仿宋简体" w:hAnsi="方正仿宋简体" w:eastAsia="方正仿宋简体" w:cs="方正仿宋简体"/>
          <w:b/>
          <w:bCs w:val="0"/>
          <w:sz w:val="32"/>
          <w:lang w:eastAsia="zh-CN"/>
        </w:rPr>
        <w:t>二是</w:t>
      </w:r>
      <w:r>
        <w:rPr>
          <w:rFonts w:hint="eastAsia" w:ascii="方正仿宋简体" w:hAnsi="方正仿宋简体" w:eastAsia="方正仿宋简体" w:cs="方正仿宋简体"/>
          <w:b w:val="0"/>
          <w:bCs/>
          <w:sz w:val="32"/>
        </w:rPr>
        <w:t>抓工作创新不开拓。对基层党建工作研究不透彻，学习党建新理论、新方法不系统，抓党建主动意识不强</w:t>
      </w:r>
      <w:r>
        <w:rPr>
          <w:rFonts w:hint="eastAsia" w:ascii="方正仿宋简体" w:hAnsi="方正仿宋简体" w:eastAsia="方正仿宋简体" w:cs="方正仿宋简体"/>
          <w:b w:val="0"/>
          <w:bCs/>
          <w:sz w:val="32"/>
          <w:lang w:eastAsia="zh-CN"/>
        </w:rPr>
        <w:t>，</w:t>
      </w:r>
      <w:r>
        <w:rPr>
          <w:rFonts w:hint="eastAsia" w:ascii="方正仿宋简体" w:hAnsi="方正仿宋简体" w:eastAsia="方正仿宋简体" w:cs="方正仿宋简体"/>
          <w:b w:val="0"/>
          <w:bCs/>
          <w:sz w:val="32"/>
        </w:rPr>
        <w:t>党建管理思想老化，</w:t>
      </w:r>
      <w:r>
        <w:rPr>
          <w:rFonts w:hint="eastAsia" w:ascii="方正仿宋简体" w:hAnsi="方正仿宋简体" w:eastAsia="方正仿宋简体" w:cs="方正仿宋简体"/>
          <w:b w:val="0"/>
          <w:bCs/>
          <w:sz w:val="32"/>
          <w:lang w:eastAsia="zh-CN"/>
        </w:rPr>
        <w:t>缺乏创新思路，学习教育形式单一，党员不够重视理论学习；</w:t>
      </w:r>
      <w:r>
        <w:rPr>
          <w:rFonts w:hint="eastAsia" w:ascii="方正仿宋简体" w:hAnsi="方正仿宋简体" w:eastAsia="方正仿宋简体" w:cs="方正仿宋简体"/>
          <w:b/>
          <w:bCs w:val="0"/>
          <w:sz w:val="32"/>
          <w:lang w:eastAsia="zh-CN"/>
        </w:rPr>
        <w:t>三是</w:t>
      </w:r>
      <w:r>
        <w:rPr>
          <w:rFonts w:hint="eastAsia" w:ascii="方正仿宋简体" w:hAnsi="方正仿宋简体" w:eastAsia="方正仿宋简体" w:cs="方正仿宋简体"/>
          <w:b w:val="0"/>
          <w:bCs/>
          <w:sz w:val="32"/>
          <w:szCs w:val="32"/>
          <w:lang w:val="en-US" w:eastAsia="zh-CN"/>
        </w:rPr>
        <w:t>辖区租房户比较多，老年人居多，人员流动大，社区日常事务繁多，入户登记人口信息时间少。</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0" w:firstLine="640" w:firstLineChars="200"/>
        <w:jc w:val="both"/>
        <w:textAlignment w:val="auto"/>
        <w:rPr>
          <w:rFonts w:hint="default" w:ascii="Times New Roman" w:hAnsi="Times New Roman" w:eastAsia="方正黑体简体" w:cs="Times New Roman"/>
          <w:b w:val="0"/>
          <w:bCs/>
          <w:sz w:val="32"/>
          <w:szCs w:val="32"/>
          <w:lang w:val="en-US" w:eastAsia="zh-CN"/>
        </w:rPr>
      </w:pPr>
      <w:r>
        <w:rPr>
          <w:rFonts w:hint="default" w:ascii="Times New Roman" w:hAnsi="Times New Roman" w:eastAsia="方正黑体简体" w:cs="Times New Roman"/>
          <w:b w:val="0"/>
          <w:bCs/>
          <w:sz w:val="32"/>
          <w:szCs w:val="32"/>
          <w:lang w:val="en-US" w:eastAsia="zh-CN"/>
        </w:rPr>
        <w:t>三、下一步工作思路</w:t>
      </w:r>
    </w:p>
    <w:p>
      <w:pPr>
        <w:pStyle w:val="2"/>
        <w:keepNext w:val="0"/>
        <w:keepLines w:val="0"/>
        <w:pageBreakBefore w:val="0"/>
        <w:widowControl/>
        <w:numPr>
          <w:ilvl w:val="0"/>
          <w:numId w:val="0"/>
        </w:numPr>
        <w:kinsoku/>
        <w:wordWrap/>
        <w:overflowPunct/>
        <w:topLinePunct w:val="0"/>
        <w:autoSpaceDE/>
        <w:autoSpaceDN/>
        <w:bidi w:val="0"/>
        <w:adjustRightInd w:val="0"/>
        <w:snapToGrid w:val="0"/>
        <w:spacing w:after="0" w:line="560" w:lineRule="exact"/>
        <w:ind w:leftChars="0" w:firstLine="643" w:firstLineChars="200"/>
        <w:jc w:val="both"/>
        <w:textAlignment w:val="auto"/>
        <w:rPr>
          <w:rFonts w:hint="eastAsia" w:ascii="方正仿宋简体" w:hAnsi="方正仿宋简体" w:eastAsia="方正仿宋简体" w:cs="方正仿宋简体"/>
          <w:b w:val="0"/>
          <w:bCs/>
          <w:sz w:val="32"/>
          <w:szCs w:val="32"/>
          <w:lang w:val="en-US" w:eastAsia="zh-CN"/>
        </w:rPr>
      </w:pPr>
      <w:r>
        <w:rPr>
          <w:rFonts w:hint="eastAsia" w:ascii="方正仿宋简体" w:hAnsi="方正仿宋简体" w:eastAsia="方正仿宋简体" w:cs="方正仿宋简体"/>
          <w:b/>
          <w:bCs/>
          <w:sz w:val="32"/>
          <w:szCs w:val="32"/>
          <w:lang w:eastAsia="zh-CN"/>
        </w:rPr>
        <w:t>一是</w:t>
      </w:r>
      <w:r>
        <w:rPr>
          <w:rFonts w:hint="eastAsia" w:ascii="方正仿宋简体" w:hAnsi="方正仿宋简体" w:eastAsia="方正仿宋简体" w:cs="方正仿宋简体"/>
          <w:b w:val="0"/>
          <w:bCs w:val="0"/>
          <w:sz w:val="32"/>
          <w:szCs w:val="32"/>
          <w:lang w:eastAsia="zh-CN"/>
        </w:rPr>
        <w:t>健全制度，夯实党建工作基础</w:t>
      </w:r>
      <w:r>
        <w:rPr>
          <w:rFonts w:hint="eastAsia" w:ascii="方正仿宋简体" w:hAnsi="方正仿宋简体" w:eastAsia="方正仿宋简体" w:cs="方正仿宋简体"/>
          <w:b w:val="0"/>
          <w:bCs w:val="0"/>
          <w:sz w:val="32"/>
          <w:szCs w:val="32"/>
        </w:rPr>
        <w:t>。</w:t>
      </w:r>
      <w:r>
        <w:rPr>
          <w:rFonts w:hint="eastAsia" w:ascii="方正仿宋简体" w:hAnsi="方正仿宋简体" w:eastAsia="方正仿宋简体" w:cs="方正仿宋简体"/>
          <w:b w:val="0"/>
          <w:bCs/>
          <w:sz w:val="32"/>
          <w:szCs w:val="32"/>
          <w:lang w:eastAsia="zh-CN"/>
        </w:rPr>
        <w:t>对党建制度进一步规范和明确，严格落实党建各项制度，调动党员积极性，提升党员党性修养，鼓励党员发挥先进模范作用。</w:t>
      </w:r>
      <w:r>
        <w:rPr>
          <w:rFonts w:hint="eastAsia" w:ascii="方正仿宋简体" w:hAnsi="方正仿宋简体" w:eastAsia="方正仿宋简体" w:cs="方正仿宋简体"/>
          <w:b/>
          <w:bCs w:val="0"/>
          <w:sz w:val="32"/>
          <w:szCs w:val="32"/>
          <w:lang w:val="en-US" w:eastAsia="zh-CN"/>
        </w:rPr>
        <w:t>二是</w:t>
      </w:r>
      <w:r>
        <w:rPr>
          <w:rFonts w:hint="eastAsia" w:ascii="方正仿宋简体" w:hAnsi="方正仿宋简体" w:eastAsia="方正仿宋简体" w:cs="方正仿宋简体"/>
          <w:b w:val="0"/>
          <w:bCs/>
          <w:sz w:val="32"/>
          <w:szCs w:val="32"/>
          <w:lang w:val="en-US" w:eastAsia="zh-CN"/>
        </w:rPr>
        <w:t>加强党员队伍管理，发挥党员作用。认真执行“三会一课”制度，严格落实民主评议党员制度，不断增强党员的党性观念；健全流动党员管理制度，实现对流动党员的全程掌握和有效管理。</w:t>
      </w:r>
      <w:r>
        <w:rPr>
          <w:rFonts w:hint="eastAsia" w:ascii="方正仿宋简体" w:hAnsi="方正仿宋简体" w:eastAsia="方正仿宋简体" w:cs="方正仿宋简体"/>
          <w:b/>
          <w:bCs w:val="0"/>
          <w:sz w:val="32"/>
          <w:szCs w:val="32"/>
          <w:lang w:val="en-US" w:eastAsia="zh-CN"/>
        </w:rPr>
        <w:t>三是</w:t>
      </w:r>
      <w:r>
        <w:rPr>
          <w:rFonts w:hint="eastAsia" w:ascii="方正仿宋简体" w:hAnsi="方正仿宋简体" w:eastAsia="方正仿宋简体" w:cs="方正仿宋简体"/>
          <w:b w:val="0"/>
          <w:bCs/>
          <w:sz w:val="32"/>
          <w:szCs w:val="32"/>
          <w:lang w:val="en-US" w:eastAsia="zh-CN"/>
        </w:rPr>
        <w:t>充分利用各种资源，发挥社区职能。利用社区文体活动室、新时代文明实践站、红色书吧开展各类社区活动，丰富居民文化娱乐生活。</w:t>
      </w:r>
    </w:p>
    <w:p>
      <w:pPr>
        <w:keepNext w:val="0"/>
        <w:keepLines w:val="0"/>
        <w:pageBreakBefore w:val="0"/>
        <w:kinsoku/>
        <w:wordWrap/>
        <w:overflowPunct/>
        <w:topLinePunct w:val="0"/>
        <w:autoSpaceDE/>
        <w:autoSpaceDN/>
        <w:bidi w:val="0"/>
        <w:spacing w:line="560" w:lineRule="exact"/>
        <w:textAlignment w:val="auto"/>
        <w:rPr>
          <w:rFonts w:hint="default" w:ascii="Times New Roman" w:hAnsi="Times New Roman" w:cs="Times New Roman"/>
          <w:lang w:val="en-US" w:eastAsia="zh-CN"/>
        </w:rPr>
      </w:pPr>
      <w:bookmarkStart w:id="0" w:name="_GoBack"/>
      <w:bookmarkEnd w:id="0"/>
    </w:p>
    <w:sectPr>
      <w:footerReference r:id="rId5" w:type="default"/>
      <w:pgSz w:w="11906" w:h="16838"/>
      <w:pgMar w:top="2098" w:right="1474" w:bottom="1984" w:left="1587" w:header="851" w:footer="992" w:gutter="0"/>
      <w:pgNumType w:fmt="decimal" w:start="2"/>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3E319EB0-2884-422D-AE16-250B87224CC9}"/>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embedRegular r:id="rId2" w:fontKey="{224CAB43-A535-44B1-92B1-22E215376027}"/>
  </w:font>
  <w:font w:name="方正仿宋简体">
    <w:panose1 w:val="02010601030101010101"/>
    <w:charset w:val="86"/>
    <w:family w:val="auto"/>
    <w:pitch w:val="default"/>
    <w:sig w:usb0="00000001" w:usb1="080E0000" w:usb2="00000000" w:usb3="00000000" w:csb0="00040000" w:csb1="00000000"/>
  </w:font>
  <w:font w:name="方正黑体简体">
    <w:panose1 w:val="02000000000000000000"/>
    <w:charset w:val="86"/>
    <w:family w:val="auto"/>
    <w:pitch w:val="default"/>
    <w:sig w:usb0="00000001" w:usb1="080E0000" w:usb2="00000000" w:usb3="00000000" w:csb0="00040000" w:csb1="00000000"/>
    <w:embedRegular r:id="rId3" w:fontKey="{90656C0A-20AB-41D7-8D33-9738602A22F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center" w:pos="4422"/>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default" w:ascii="Times New Roman" w:hAnsi="Times New Roman" w:cs="Times New Roman"/>
                      </w:rPr>
                      <w:fldChar w:fldCharType="begin"/>
                    </w:r>
                    <w:r>
                      <w:rPr>
                        <w:rFonts w:hint="default" w:ascii="Times New Roman" w:hAnsi="Times New Roman" w:cs="Times New Roman"/>
                      </w:rPr>
                      <w:instrText xml:space="preserve"> PAGE  \* MERGEFORMAT </w:instrText>
                    </w:r>
                    <w:r>
                      <w:rPr>
                        <w:rFonts w:hint="default" w:ascii="Times New Roman" w:hAnsi="Times New Roman" w:cs="Times New Roman"/>
                      </w:rPr>
                      <w:fldChar w:fldCharType="separate"/>
                    </w:r>
                    <w:r>
                      <w:rPr>
                        <w:rFonts w:hint="default" w:ascii="Times New Roman" w:hAnsi="Times New Roman" w:cs="Times New Roman"/>
                      </w:rPr>
                      <w:t>1</w:t>
                    </w:r>
                    <w:r>
                      <w:rPr>
                        <w:rFonts w:hint="default" w:ascii="Times New Roman" w:hAnsi="Times New Roman" w:cs="Times New Roman"/>
                      </w:rPr>
                      <w:fldChar w:fldCharType="end"/>
                    </w:r>
                  </w:p>
                </w:txbxContent>
              </v:textbox>
            </v:shape>
          </w:pict>
        </mc:Fallback>
      </mc:AlternateContent>
    </w:r>
    <w:r>
      <w:rPr>
        <w:rFonts w:hint="eastAsia"/>
        <w:lang w:eastAsia="zh-CN"/>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xZWEwZTk3MzgyZGRmZjI2YzJhMjAzZmU3YjY4MzMifQ=="/>
  </w:docVars>
  <w:rsids>
    <w:rsidRoot w:val="00000000"/>
    <w:rsid w:val="065E59F3"/>
    <w:rsid w:val="071275CE"/>
    <w:rsid w:val="0A36039E"/>
    <w:rsid w:val="11975C99"/>
    <w:rsid w:val="14DA4F1A"/>
    <w:rsid w:val="17C24218"/>
    <w:rsid w:val="199C374B"/>
    <w:rsid w:val="19E73D97"/>
    <w:rsid w:val="1A084443"/>
    <w:rsid w:val="1DE47592"/>
    <w:rsid w:val="1E2044DB"/>
    <w:rsid w:val="23026713"/>
    <w:rsid w:val="233A4603"/>
    <w:rsid w:val="283244DC"/>
    <w:rsid w:val="2E0E7356"/>
    <w:rsid w:val="2FBD4CE1"/>
    <w:rsid w:val="30EA64AC"/>
    <w:rsid w:val="33B51C28"/>
    <w:rsid w:val="342413B2"/>
    <w:rsid w:val="34BC3633"/>
    <w:rsid w:val="368C0CDC"/>
    <w:rsid w:val="3B620744"/>
    <w:rsid w:val="3B77745A"/>
    <w:rsid w:val="436D4129"/>
    <w:rsid w:val="48587512"/>
    <w:rsid w:val="4ABD1030"/>
    <w:rsid w:val="51112598"/>
    <w:rsid w:val="517900E4"/>
    <w:rsid w:val="52AD6B4F"/>
    <w:rsid w:val="59C74CE3"/>
    <w:rsid w:val="614F2325"/>
    <w:rsid w:val="66A43BCB"/>
    <w:rsid w:val="6F33706C"/>
    <w:rsid w:val="73873776"/>
    <w:rsid w:val="770431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adjustRightInd w:val="0"/>
      <w:snapToGrid w:val="0"/>
      <w:spacing w:after="200" w:line="240" w:lineRule="auto"/>
    </w:pPr>
    <w:rPr>
      <w:rFonts w:ascii="Tahoma" w:hAnsi="Tahoma" w:eastAsia="微软雅黑" w:cs="Times New Roman"/>
      <w:sz w:val="22"/>
      <w:szCs w:val="22"/>
      <w:lang w:val="en-US" w:eastAsia="zh-CN" w:bidi="ar-SA"/>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2">
    <w:name w:val="Title"/>
    <w:basedOn w:val="1"/>
    <w:next w:val="1"/>
    <w:autoRedefine/>
    <w:qFormat/>
    <w:uiPriority w:val="0"/>
    <w:pPr>
      <w:jc w:val="center"/>
      <w:outlineLvl w:val="0"/>
    </w:pPr>
    <w:rPr>
      <w:rFonts w:hint="eastAsia" w:ascii="Arial" w:hAnsi="Arial"/>
      <w:b/>
      <w:sz w:val="32"/>
    </w:rPr>
  </w:style>
  <w:style w:type="paragraph" w:styleId="3">
    <w:name w:val="Normal Indent"/>
    <w:basedOn w:val="1"/>
    <w:next w:val="1"/>
    <w:autoRedefine/>
    <w:qFormat/>
    <w:uiPriority w:val="0"/>
    <w:pPr>
      <w:ind w:firstLine="420" w:firstLineChars="200"/>
    </w:p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8">
    <w:name w:val="0"/>
    <w:basedOn w:val="1"/>
    <w:autoRedefine/>
    <w:qFormat/>
    <w:uiPriority w:val="0"/>
    <w:pPr>
      <w:widowControl/>
      <w:snapToGrid w:val="0"/>
    </w:pPr>
    <w:rPr>
      <w:rFonts w:ascii="Times New Roman" w:hAnsi="Times New Roman" w:eastAsia="宋体" w:cs="Times New Roman"/>
      <w:kern w:val="0"/>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1022</Words>
  <Characters>1053</Characters>
  <Lines>0</Lines>
  <Paragraphs>0</Paragraphs>
  <TotalTime>22</TotalTime>
  <ScaleCrop>false</ScaleCrop>
  <LinksUpToDate>false</LinksUpToDate>
  <CharactersWithSpaces>1055</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2023-12-08T01:17:00Z</dcterms:created>
  <dc:creator>Administrator</dc:creator>
  <cp:lastModifiedBy>通辽第五中学 戴红艳</cp:lastModifiedBy>
  <cp:lastPrinted>2023-12-29T01:48:56Z</cp:lastPrinted>
  <dcterms:modified xsi:type="dcterms:W3CDTF">2023-12-29T01:51:18Z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6175E706FC7B472AB66644978F21F1F4_13</vt:lpwstr>
  </property>
</Properties>
</file>