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 w:firstLineChars="20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新雅社区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党支部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开展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访民情 服务群众解民忧</w:t>
      </w:r>
    </w:p>
    <w:p>
      <w:pPr>
        <w:ind w:firstLine="640" w:firstLineChars="200"/>
        <w:jc w:val="both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自第二批主题教育开展以来，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10月23日，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新雅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社区开展“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人口信息登记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”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活动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。通过深入了解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辖区居民人口信息准确性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，为了全面摸清、摸透小区居民的基础情况，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新雅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社区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党员、志愿者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地毯式的方式，走辖区的边边角角，入户了解居民情况。对于多次未敲开的门，进行电话、微信、邻里询问，详细了解居民的基本情况和需求。</w:t>
      </w:r>
    </w:p>
    <w:p>
      <w:pP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1" name="图片 1" descr="45b737506b62db625bd76a48208e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5b737506b62db625bd76a48208e5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270E3E7B-48E1-479C-B71F-24037DBE7CDE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JhZjQ0OGViZjEyNzM1ZjFiMjJiNTA1NGZjZjVjNzYifQ=="/>
  </w:docVars>
  <w:rsids>
    <w:rsidRoot w:val="00000000"/>
    <w:rsid w:val="0AAD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2023-12-14T03:03:16Z</dcterms:created>
  <dc:creator>Administrator</dc:creator>
  <cp:lastModifiedBy>不负韶华</cp:lastModifiedBy>
  <dcterms:modified xsi:type="dcterms:W3CDTF">2023-12-14T03:03:43Z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E3A977545C4C4C7FAD2E041E0BCD271B_12</vt:lpwstr>
  </property>
</Properties>
</file>