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河西街道老区社区党支部开展学习贯彻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习近平新时代中国特色社会主义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思想主题教育工作总结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第二批主题教育开展以来，河西街道老区社区党支部高度重视，严格按照通辽市委、开发区党工委及河西街道党工委主题教育领导小组办公室各项工作要求，积极部署推动主题教育走深走实，现将情况汇报如下：</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一、关于理论学习</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抓实党支部学习情况，集中学习 3  次  24人，党员大会2次16人，支委会  1 次 2  人，党组织书记开展党课党课1次    8人，二</w:t>
      </w:r>
      <w:r>
        <w:rPr>
          <w:rFonts w:hint="eastAsia" w:ascii="方正仿宋简体" w:hAnsi="方正仿宋简体" w:eastAsia="方正仿宋简体" w:cs="方正仿宋简体"/>
          <w:b/>
          <w:bCs/>
          <w:sz w:val="32"/>
          <w:szCs w:val="32"/>
          <w:lang w:val="en-US" w:eastAsia="zh-CN"/>
        </w:rPr>
        <w:t>是</w:t>
      </w:r>
      <w:r>
        <w:rPr>
          <w:rFonts w:hint="eastAsia" w:ascii="方正仿宋简体" w:hAnsi="方正仿宋简体" w:eastAsia="方正仿宋简体" w:cs="方正仿宋简体"/>
          <w:b w:val="0"/>
          <w:bCs w:val="0"/>
          <w:sz w:val="32"/>
          <w:szCs w:val="32"/>
          <w:lang w:val="en-US" w:eastAsia="zh-CN"/>
        </w:rPr>
        <w:t>前期排查的流动党员转出3人，流动党员转入0人，</w:t>
      </w:r>
      <w:r>
        <w:rPr>
          <w:rFonts w:hint="eastAsia" w:ascii="方正仿宋简体" w:hAnsi="方正仿宋简体" w:eastAsia="方正仿宋简体" w:cs="方正仿宋简体"/>
          <w:sz w:val="32"/>
          <w:szCs w:val="32"/>
          <w:lang w:val="en-US" w:eastAsia="zh-CN"/>
        </w:rPr>
        <w:t>组织流动党员通过微信群推送方式学习2次，推送学习资料7份，“三新”领域党员0人，年老体弱党员通过送学上门2次1人。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jc w:val="both"/>
        <w:textAlignment w:val="auto"/>
        <w:rPr>
          <w:rFonts w:hint="eastAsia"/>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二、关于推动发展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老区社区党支部在主题教育中推进中心工作情况：结合主题教育如何开展的？。</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开展“立足岗位作贡献”活动情况：设立1个党员示范岗，划分党员责任区3个，成立党员突击队1支、社区干部党员3名到所居住社区报道，17名在职党员到社区报道,现在“双报到双服务”开展了端午节慰问和环境卫生整治志愿服务2次。引导党员立足岗位、履职尽责、服务群众情况：每周与包联单位党支部开展志愿服务1次。</w:t>
      </w:r>
      <w:r>
        <w:rPr>
          <w:rFonts w:hint="eastAsia" w:ascii="方正仿宋简体" w:hAnsi="方正仿宋简体" w:eastAsia="方正仿宋简体" w:cs="方正仿宋简体"/>
          <w:b/>
          <w:bCs/>
          <w:sz w:val="32"/>
          <w:szCs w:val="32"/>
          <w:lang w:val="en-US" w:eastAsia="zh-CN"/>
        </w:rPr>
        <w:t>三是</w:t>
      </w:r>
      <w:r>
        <w:rPr>
          <w:rFonts w:hint="eastAsia" w:ascii="方正仿宋简体" w:hAnsi="方正仿宋简体" w:eastAsia="方正仿宋简体" w:cs="方正仿宋简体"/>
          <w:sz w:val="32"/>
          <w:szCs w:val="32"/>
          <w:lang w:val="en-US" w:eastAsia="zh-CN"/>
        </w:rPr>
        <w:t>引导党员发挥先锋模范作用情况：暂未有结对帮扶，慰问等1次1人,入户了解就业方面民意1次，收集意见建议0条,解实事0条。</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四、关于检视整改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一是</w:t>
      </w:r>
      <w:r>
        <w:rPr>
          <w:rFonts w:hint="eastAsia" w:ascii="方正仿宋简体" w:hAnsi="方正仿宋简体" w:eastAsia="方正仿宋简体" w:cs="方正仿宋简体"/>
          <w:sz w:val="32"/>
          <w:szCs w:val="32"/>
          <w:lang w:val="en-US" w:eastAsia="zh-CN"/>
        </w:rPr>
        <w:t>检视分析找问题情况，不用填，街道有数据。</w:t>
      </w:r>
      <w:r>
        <w:rPr>
          <w:rFonts w:hint="eastAsia" w:ascii="方正仿宋简体" w:hAnsi="方正仿宋简体" w:eastAsia="方正仿宋简体" w:cs="方正仿宋简体"/>
          <w:b/>
          <w:bCs/>
          <w:sz w:val="32"/>
          <w:szCs w:val="32"/>
          <w:lang w:val="en-US" w:eastAsia="zh-CN"/>
        </w:rPr>
        <w:t>二是</w:t>
      </w:r>
      <w:r>
        <w:rPr>
          <w:rFonts w:hint="eastAsia" w:ascii="方正仿宋简体" w:hAnsi="方正仿宋简体" w:eastAsia="方正仿宋简体" w:cs="方正仿宋简体"/>
          <w:sz w:val="32"/>
          <w:szCs w:val="32"/>
          <w:lang w:val="en-US" w:eastAsia="zh-CN"/>
        </w:rPr>
        <w:t>制定措施抓整改情况，党支部正在整改3个，完成整个1个。</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eastAsia="zh-CN"/>
        </w:rPr>
      </w:pPr>
      <w:r>
        <w:rPr>
          <w:rFonts w:hint="eastAsia" w:ascii="黑体" w:hAnsi="黑体" w:eastAsia="黑体" w:cs="黑体"/>
          <w:strike w:val="0"/>
          <w:dstrike w:val="0"/>
          <w:sz w:val="36"/>
          <w:szCs w:val="36"/>
          <w:highlight w:val="none"/>
          <w:u w:val="none"/>
          <w:lang w:eastAsia="zh-CN"/>
        </w:rPr>
        <w:t>五、关于组织领导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b/>
          <w:bCs/>
          <w:sz w:val="32"/>
          <w:szCs w:val="32"/>
          <w:lang w:val="en-US" w:eastAsia="zh-CN"/>
        </w:rPr>
        <w:t>支部</w:t>
      </w:r>
      <w:r>
        <w:rPr>
          <w:rFonts w:hint="eastAsia" w:ascii="方正仿宋简体" w:hAnsi="方正仿宋简体" w:eastAsia="方正仿宋简体" w:cs="方正仿宋简体"/>
          <w:sz w:val="32"/>
          <w:szCs w:val="32"/>
          <w:lang w:val="en-US" w:eastAsia="zh-CN"/>
        </w:rPr>
        <w:t>抓好宣传引导情况：利用社区的电视机开展宣传1处，社区公众号发布主题教育相关内容0条，制作宣传展板0个。</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firstLineChars="200"/>
        <w:textAlignment w:val="auto"/>
        <w:rPr>
          <w:rFonts w:hint="eastAsia" w:ascii="黑体" w:hAnsi="黑体" w:eastAsia="黑体" w:cs="黑体"/>
          <w:strike w:val="0"/>
          <w:dstrike w:val="0"/>
          <w:sz w:val="36"/>
          <w:szCs w:val="36"/>
          <w:highlight w:val="none"/>
          <w:u w:val="none"/>
          <w:lang w:val="en-US" w:eastAsia="zh-CN"/>
        </w:rPr>
      </w:pPr>
      <w:r>
        <w:rPr>
          <w:rFonts w:hint="eastAsia" w:ascii="黑体" w:hAnsi="黑体" w:eastAsia="黑体" w:cs="黑体"/>
          <w:strike w:val="0"/>
          <w:dstrike w:val="0"/>
          <w:sz w:val="36"/>
          <w:szCs w:val="36"/>
          <w:highlight w:val="none"/>
          <w:u w:val="none"/>
          <w:lang w:val="en-US" w:eastAsia="zh-CN"/>
        </w:rPr>
        <w:t>下一步工作打算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trike w:val="0"/>
          <w:dstrike w:val="0"/>
          <w:sz w:val="36"/>
          <w:szCs w:val="36"/>
          <w:highlight w:val="none"/>
          <w:u w:val="none"/>
          <w:lang w:val="en-US" w:eastAsia="zh-CN"/>
        </w:rPr>
      </w:pPr>
      <w:r>
        <w:rPr>
          <w:rFonts w:hint="eastAsia" w:ascii="黑体" w:hAnsi="黑体" w:eastAsia="黑体" w:cs="黑体"/>
          <w:strike w:val="0"/>
          <w:dstrike w:val="0"/>
          <w:sz w:val="36"/>
          <w:szCs w:val="36"/>
          <w:highlight w:val="none"/>
          <w:u w:val="none"/>
          <w:lang w:val="en-US" w:eastAsia="zh-CN"/>
        </w:rPr>
        <w:t xml:space="preserve">    </w:t>
      </w:r>
      <w:bookmarkStart w:id="0" w:name="_GoBack"/>
      <w:r>
        <w:rPr>
          <w:rFonts w:hint="eastAsia" w:ascii="方正仿宋简体" w:hAnsi="方正仿宋简体" w:eastAsia="方正仿宋简体" w:cs="方正仿宋简体"/>
          <w:strike w:val="0"/>
          <w:dstrike w:val="0"/>
          <w:sz w:val="32"/>
          <w:szCs w:val="32"/>
          <w:highlight w:val="none"/>
          <w:u w:val="none"/>
          <w:lang w:val="en-US" w:eastAsia="zh-CN"/>
        </w:rPr>
        <w:t>老区社区党支部将充分利用现有资源，做好主题教育宣传引导工作；引导党员发挥先锋模范作用，开展结对帮扶等活动；加强对党员的理论学习，督促流动党员进行自学，及时向所在地的党支部报道，参与主题教育学习。</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方正仿宋简体" w:hAnsi="方正仿宋简体" w:eastAsia="方正仿宋简体" w:cs="方正仿宋简体"/>
          <w:sz w:val="32"/>
          <w:szCs w:val="32"/>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1665E7"/>
    <w:multiLevelType w:val="singleLevel"/>
    <w:tmpl w:val="CA1665E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2DCE46B6"/>
    <w:rsid w:val="130A64ED"/>
    <w:rsid w:val="13A05858"/>
    <w:rsid w:val="147A6D18"/>
    <w:rsid w:val="23244128"/>
    <w:rsid w:val="237A41C3"/>
    <w:rsid w:val="24DA3A04"/>
    <w:rsid w:val="2DCE46B6"/>
    <w:rsid w:val="3A6376F3"/>
    <w:rsid w:val="446F4653"/>
    <w:rsid w:val="54B93745"/>
    <w:rsid w:val="557921C9"/>
    <w:rsid w:val="55CA6821"/>
    <w:rsid w:val="591C32AC"/>
    <w:rsid w:val="5F683AC6"/>
    <w:rsid w:val="6164129C"/>
    <w:rsid w:val="68880F3A"/>
    <w:rsid w:val="6C271DDA"/>
    <w:rsid w:val="7CD2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2023-10-16T10:34:00Z</dcterms:created>
  <dc:creator>娇娇</dc:creator>
  <cp:lastModifiedBy>通辽第五中学 戴红艳</cp:lastModifiedBy>
  <dcterms:modified xsi:type="dcterms:W3CDTF">2023-10-17T01:44:05Z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33FD9E1BE1694B90A800534DCE678DDD_13</vt:lpwstr>
  </property>
</Properties>
</file>