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党员联系和服务群众情况</w:t>
      </w:r>
    </w:p>
    <w:p>
      <w:pPr>
        <w:ind w:firstLine="672" w:firstLineChars="200"/>
        <w:rPr>
          <w:rFonts w:hint="default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val="en-US" w:eastAsia="zh-CN"/>
        </w:rPr>
        <w:t>为满足村民对法律服务的需求，享受到“零距离”公证法律服务，河西街道二号村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val="en-US" w:eastAsia="zh-CN"/>
        </w:rPr>
        <w:t>党支部</w:t>
      </w:r>
      <w:r>
        <w:rPr>
          <w:rFonts w:hint="default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val="en-US" w:eastAsia="zh-CN"/>
        </w:rPr>
        <w:t>联合内蒙古奥敦律师事务所积极协商，</w:t>
      </w:r>
      <w:bookmarkStart w:id="0" w:name="_GoBack"/>
      <w:r>
        <w:rPr>
          <w:rFonts w:hint="default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val="en-US" w:eastAsia="zh-CN"/>
        </w:rPr>
        <w:t>10月11日，开展免费法律咨询</w:t>
      </w:r>
      <w:bookmarkEnd w:id="0"/>
      <w:r>
        <w:rPr>
          <w:rFonts w:hint="default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val="en-US" w:eastAsia="zh-CN"/>
        </w:rPr>
        <w:t>。</w:t>
      </w:r>
    </w:p>
    <w:p>
      <w:pPr>
        <w:ind w:firstLine="672" w:firstLineChars="200"/>
        <w:rPr>
          <w:rFonts w:hint="default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val="en-US" w:eastAsia="zh-CN"/>
        </w:rPr>
        <w:t>此次法律咨询以公证工作服务民生为目标，以“走基层、解难题、办实事”为导向，为辖区居民提供了高效便民的公证法律咨询服务。充分发挥了公证的预防纠纷的法律职能作用，扩大了影响力，提高了群众对公证的认知度，将公证普法宣传落到了实处。</w:t>
      </w:r>
    </w:p>
    <w:p>
      <w:pPr>
        <w:jc w:val="left"/>
        <w:rPr>
          <w:rFonts w:hint="default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default"/>
          <w:b/>
          <w:bCs/>
          <w:sz w:val="32"/>
          <w:szCs w:val="32"/>
          <w:vertAlign w:val="baseline"/>
          <w:lang w:eastAsia="zh-CN"/>
        </w:rPr>
        <w:drawing>
          <wp:inline distT="0" distB="0" distL="114300" distR="114300">
            <wp:extent cx="5550535" cy="4163060"/>
            <wp:effectExtent l="0" t="0" r="12065" b="8890"/>
            <wp:docPr id="2" name="图片 2" descr="9ab4ffad90cb563606519d20d183a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ab4ffad90cb563606519d20d183a4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50535" cy="4163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hN2M5NTNhMWFhNWQyMzA5ZGI0YTU3NTY4ODAyNjMifQ=="/>
  </w:docVars>
  <w:rsids>
    <w:rsidRoot w:val="154C26C3"/>
    <w:rsid w:val="154C26C3"/>
    <w:rsid w:val="17C2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2023-12-11T03:13:00Z</dcterms:created>
  <dc:creator>_ooMoo_</dc:creator>
  <cp:lastModifiedBy>_ooMoo_</cp:lastModifiedBy>
  <cp:lastPrinted>2023-12-11T03:16:00Z</cp:lastPrinted>
  <dcterms:modified xsi:type="dcterms:W3CDTF">2023-12-14T08:27:36Z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B61FBCBD95CE451D95168DDC959A7373_11</vt:lpwstr>
  </property>
</Properties>
</file>