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学习身边榜样“优秀党员张海英”</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ind w:firstLine="598" w:firstLineChars="0"/>
        <w:jc w:val="left"/>
        <w:rPr>
          <w:rFonts w:hint="eastAsia" w:ascii="宋体" w:hAnsi="宋体" w:eastAsia="宋体" w:cs="宋体"/>
          <w:b w:val="0"/>
          <w:bCs w:val="0"/>
          <w:kern w:val="2"/>
          <w:sz w:val="32"/>
          <w:szCs w:val="32"/>
          <w:lang w:val="en-US" w:eastAsia="zh-CN"/>
        </w:rPr>
      </w:pPr>
      <w:r>
        <w:rPr>
          <w:rFonts w:hint="eastAsia" w:ascii="宋体" w:hAnsi="宋体" w:eastAsia="宋体" w:cs="宋体"/>
          <w:b w:val="0"/>
          <w:bCs w:val="0"/>
          <w:kern w:val="2"/>
          <w:sz w:val="32"/>
          <w:szCs w:val="32"/>
          <w:lang w:val="en-US" w:eastAsia="zh-CN"/>
        </w:rPr>
        <w:t>张海英，女，1975年5月10日出生，中共党员，本科学历，现担任汪家村党支部书记一职，张海英同志一直坚定地贯彻落实党的方针政策，始终牢记党的宗旨，始终以党建统领全局，发挥党员的先锋模范作用，以服务村民为己任，恪尽职守，带领全村党员干部和群众，积极开展各项村务工作，取得了显著的成绩。</w:t>
      </w:r>
    </w:p>
    <w:p>
      <w:pPr>
        <w:bidi w:val="0"/>
        <w:jc w:val="left"/>
        <w:rPr>
          <w:rFonts w:hint="eastAsia" w:ascii="宋体" w:hAnsi="宋体" w:eastAsia="宋体" w:cs="宋体"/>
          <w:b/>
          <w:bCs/>
          <w:kern w:val="2"/>
          <w:sz w:val="32"/>
          <w:szCs w:val="40"/>
          <w:lang w:val="en-US" w:eastAsia="zh-CN" w:bidi="ar-SA"/>
        </w:rPr>
      </w:pPr>
      <w:r>
        <w:rPr>
          <w:rFonts w:hint="eastAsia" w:ascii="宋体" w:hAnsi="宋体" w:eastAsia="宋体" w:cs="宋体"/>
          <w:b/>
          <w:bCs/>
          <w:kern w:val="2"/>
          <w:sz w:val="32"/>
          <w:szCs w:val="40"/>
          <w:lang w:val="en-US" w:eastAsia="zh-CN" w:bidi="ar-SA"/>
        </w:rPr>
        <w:t>一、党建统领全局，增强党组织凝聚力</w:t>
      </w:r>
    </w:p>
    <w:p>
      <w:pPr>
        <w:bidi w:val="0"/>
        <w:ind w:firstLine="598" w:firstLineChars="0"/>
        <w:jc w:val="left"/>
        <w:rPr>
          <w:rFonts w:hint="eastAsia" w:ascii="宋体" w:hAnsi="宋体" w:eastAsia="宋体" w:cs="宋体"/>
          <w:kern w:val="2"/>
          <w:sz w:val="32"/>
          <w:szCs w:val="40"/>
          <w:lang w:val="en-US" w:eastAsia="zh-CN" w:bidi="ar-SA"/>
        </w:rPr>
      </w:pPr>
      <w:r>
        <w:rPr>
          <w:rFonts w:hint="eastAsia" w:ascii="宋体" w:hAnsi="宋体" w:eastAsia="宋体" w:cs="宋体"/>
          <w:kern w:val="2"/>
          <w:sz w:val="32"/>
          <w:szCs w:val="40"/>
          <w:lang w:val="en-US" w:eastAsia="zh-CN" w:bidi="ar-SA"/>
        </w:rPr>
        <w:t>张海英同志深刻认识到党建工作的重要性，自接任村务工作以来，始终把党的建设放在首位。她积极组织党员开展党课学习，重温入党誓词，增强党员的荣誉感和使命感。同时，她注重加强班子建设，履职尽责，带领全村党员干部和群众，积极发挥党支部的战斗堡垒作用。在五星支部创建中，她结合汪家村的实际情况，积极开展工作，为汪家村的改革发展创造了更好的条件。</w:t>
      </w:r>
    </w:p>
    <w:p>
      <w:pPr>
        <w:bidi w:val="0"/>
        <w:jc w:val="left"/>
        <w:rPr>
          <w:rFonts w:hint="eastAsia" w:ascii="宋体" w:hAnsi="宋体" w:eastAsia="宋体" w:cs="宋体"/>
          <w:b/>
          <w:bCs/>
          <w:kern w:val="2"/>
          <w:sz w:val="32"/>
          <w:szCs w:val="40"/>
          <w:lang w:val="en-US" w:eastAsia="zh-CN" w:bidi="ar-SA"/>
        </w:rPr>
      </w:pPr>
      <w:r>
        <w:rPr>
          <w:rFonts w:hint="eastAsia" w:ascii="宋体" w:hAnsi="宋体" w:eastAsia="宋体" w:cs="宋体"/>
          <w:b/>
          <w:bCs/>
          <w:kern w:val="2"/>
          <w:sz w:val="32"/>
          <w:szCs w:val="40"/>
          <w:lang w:val="en-US" w:eastAsia="zh-CN" w:bidi="ar-SA"/>
        </w:rPr>
        <w:t>二、综合治理工作，维护社会稳定</w:t>
      </w:r>
    </w:p>
    <w:p>
      <w:pPr>
        <w:bidi w:val="0"/>
        <w:ind w:firstLine="640" w:firstLineChars="200"/>
        <w:jc w:val="left"/>
        <w:rPr>
          <w:rFonts w:hint="eastAsia" w:ascii="宋体" w:hAnsi="宋体" w:eastAsia="宋体" w:cs="宋体"/>
          <w:kern w:val="2"/>
          <w:sz w:val="21"/>
          <w:szCs w:val="24"/>
          <w:lang w:val="en-US" w:eastAsia="zh-CN" w:bidi="ar-SA"/>
        </w:rPr>
      </w:pPr>
      <w:r>
        <w:rPr>
          <w:rFonts w:hint="eastAsia" w:ascii="宋体" w:hAnsi="宋体" w:eastAsia="宋体" w:cs="宋体"/>
          <w:kern w:val="2"/>
          <w:sz w:val="32"/>
          <w:szCs w:val="40"/>
          <w:lang w:val="en-US" w:eastAsia="zh-CN" w:bidi="ar-SA"/>
        </w:rPr>
        <w:t>张海英同志认真做好综合治理的各项工作安排，特别是矛盾纠纷调解工作。她积极组织村干部和志愿者服务队，开展矛盾排查和调解工作，确保矛盾不出村。同时，她还坚持倾听老百姓的心声，为群众排忧解难，为群众办实事。每月她都会带领村两委干部和志愿者服务队，看望独居老人、高龄老人、困难群众，为他们送去温暖和关爱。</w:t>
      </w:r>
    </w:p>
    <w:p>
      <w:pPr>
        <w:bidi w:val="0"/>
        <w:jc w:val="left"/>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三、疫情防控工作，保障人民生命安全</w:t>
      </w:r>
    </w:p>
    <w:p>
      <w:pPr>
        <w:bidi w:val="0"/>
        <w:ind w:firstLine="640" w:firstLineChars="200"/>
        <w:jc w:val="left"/>
        <w:rPr>
          <w:rFonts w:hint="eastAsia" w:ascii="宋体" w:hAnsi="宋体" w:eastAsia="宋体" w:cs="宋体"/>
          <w:kern w:val="2"/>
          <w:sz w:val="21"/>
          <w:szCs w:val="24"/>
          <w:lang w:val="en-US" w:eastAsia="zh-CN" w:bidi="ar-SA"/>
        </w:rPr>
      </w:pPr>
      <w:r>
        <w:rPr>
          <w:rFonts w:hint="eastAsia" w:ascii="宋体" w:hAnsi="宋体" w:eastAsia="宋体" w:cs="宋体"/>
          <w:sz w:val="32"/>
          <w:szCs w:val="40"/>
          <w:lang w:val="en-US" w:eastAsia="zh-CN"/>
        </w:rPr>
        <w:t>在长达两年的疫情期间，张海英同志带领村两委班子成员、网格员、志愿者，全覆盖、地毯式、无死角地宣传疫情防控工作有关知识。通过广播、微信、宣传标语等方式，确保疫情防控知识户户到位，人人知晓。她坚持做好疫情防控工作，保障了汪家村人民群众的生命安全。</w:t>
      </w:r>
    </w:p>
    <w:p>
      <w:pPr>
        <w:tabs>
          <w:tab w:val="left" w:pos="793"/>
        </w:tabs>
        <w:bidi w:val="0"/>
        <w:jc w:val="left"/>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四、人居环境整治，提升村庄形象</w:t>
      </w:r>
    </w:p>
    <w:p>
      <w:pPr>
        <w:tabs>
          <w:tab w:val="left" w:pos="793"/>
        </w:tabs>
        <w:bidi w:val="0"/>
        <w:ind w:firstLine="640" w:firstLineChars="200"/>
        <w:jc w:val="left"/>
        <w:rPr>
          <w:rFonts w:hint="eastAsia" w:ascii="宋体" w:hAnsi="宋体" w:eastAsia="宋体" w:cs="宋体"/>
          <w:sz w:val="28"/>
          <w:szCs w:val="36"/>
          <w:lang w:val="en-US" w:eastAsia="zh-CN"/>
        </w:rPr>
      </w:pPr>
      <w:r>
        <w:rPr>
          <w:rFonts w:hint="eastAsia" w:ascii="宋体" w:hAnsi="宋体" w:eastAsia="宋体" w:cs="宋体"/>
          <w:sz w:val="32"/>
          <w:szCs w:val="40"/>
          <w:lang w:val="en-US" w:eastAsia="zh-CN"/>
        </w:rPr>
        <w:t>张海英同志注重村庄环境卫生整治工作，她每月都带领全体党员干部在村内开展环境卫生整治清理工作，治理村内乱堆乱放，及时清理村内建筑垃圾以及生活垃圾，极大改善了“脏、乱、差”的“旧面貌”，使得村居环境焕然一新。此外，2022还改造了村内老化滴漏的自来水管网12000多米，极大地改善了村民的生活条件，保障了村民们的安全饮用水。</w:t>
      </w:r>
    </w:p>
    <w:p>
      <w:pPr>
        <w:tabs>
          <w:tab w:val="left" w:pos="793"/>
        </w:tabs>
        <w:bidi w:val="0"/>
        <w:jc w:val="left"/>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t>五、发挥村位地理优势，注重产业发展</w:t>
      </w:r>
    </w:p>
    <w:p>
      <w:pPr>
        <w:tabs>
          <w:tab w:val="left" w:pos="793"/>
        </w:tabs>
        <w:bidi w:val="0"/>
        <w:ind w:firstLine="640" w:firstLineChars="200"/>
        <w:jc w:val="left"/>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张海英同志充分发挥汪家村的地理优势，积极配合上级政府完成我村甘旗卡路土地征收及拆迁任务。她在征地工作期间，跑东家、串西家，给群众细心讲解征地政策，结合实际保障群众利益的同时顺利完成了我村内甘旗卡路路线畅通施工。这些举措不仅推动了汪家村的经济发展也提高了村民的生活水平。</w:t>
      </w:r>
    </w:p>
    <w:p>
      <w:pPr>
        <w:tabs>
          <w:tab w:val="left" w:pos="793"/>
        </w:tabs>
        <w:bidi w:val="0"/>
        <w:ind w:firstLine="640" w:firstLineChars="200"/>
        <w:jc w:val="left"/>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作为一名村党支部书记，张海英同志始终认为心中时刻要有党，有人民群众，只有人民群众说我们好才算好，只有这样，才能体现出我们的人生价值。在今后的工作中，张海英同志将始终保持对党的忠诚和对人民的热爱，为实现中华民族伟大复兴的中国梦而努力奋斗！</w:t>
      </w:r>
    </w:p>
    <w:p>
      <w:pPr>
        <w:tabs>
          <w:tab w:val="left" w:pos="793"/>
        </w:tabs>
        <w:bidi w:val="0"/>
        <w:ind w:firstLine="640" w:firstLineChars="200"/>
        <w:jc w:val="left"/>
        <w:rPr>
          <w:rFonts w:hint="eastAsia" w:ascii="宋体" w:hAnsi="宋体" w:eastAsia="宋体" w:cs="宋体"/>
          <w:sz w:val="32"/>
          <w:szCs w:val="40"/>
          <w:lang w:val="en-US" w:eastAsia="zh-CN"/>
        </w:rPr>
      </w:pPr>
    </w:p>
    <w:p>
      <w:pPr>
        <w:tabs>
          <w:tab w:val="left" w:pos="793"/>
        </w:tabs>
        <w:bidi w:val="0"/>
        <w:jc w:val="left"/>
        <w:rPr>
          <w:rFonts w:hint="eastAsia" w:ascii="宋体" w:hAnsi="宋体" w:eastAsia="宋体" w:cs="宋体"/>
          <w:sz w:val="32"/>
          <w:szCs w:val="40"/>
          <w:lang w:val="en-US" w:eastAsia="zh-CN"/>
        </w:rPr>
      </w:pPr>
      <w:bookmarkStart w:id="0" w:name="_GoBack"/>
      <w:bookmarkEnd w:id="0"/>
      <w:r>
        <w:rPr>
          <w:rFonts w:hint="eastAsia" w:ascii="宋体" w:hAnsi="宋体" w:eastAsia="宋体" w:cs="宋体"/>
          <w:sz w:val="32"/>
          <w:szCs w:val="40"/>
          <w:lang w:val="en-US" w:eastAsia="zh-CN"/>
        </w:rPr>
        <w:drawing>
          <wp:inline distT="0" distB="0" distL="114300" distR="114300">
            <wp:extent cx="5264785" cy="2638425"/>
            <wp:effectExtent l="0" t="0" r="12065" b="9525"/>
            <wp:docPr id="1" name="图片 1" descr="0dbb9fe350977aba0f231dbd24f3f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bb9fe350977aba0f231dbd24f3f21"/>
                    <pic:cNvPicPr>
                      <a:picLocks noChangeAspect="1"/>
                    </pic:cNvPicPr>
                  </pic:nvPicPr>
                  <pic:blipFill>
                    <a:blip r:embed="rId4"/>
                    <a:stretch>
                      <a:fillRect/>
                    </a:stretch>
                  </pic:blipFill>
                  <pic:spPr>
                    <a:xfrm>
                      <a:off x="0" y="0"/>
                      <a:ext cx="5264785" cy="26384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U3YTA4Y2JhZTYwODk2ZTMxOTk1NmIyM2IwNWUifQ=="/>
  </w:docVars>
  <w:rsids>
    <w:rsidRoot w:val="78850304"/>
    <w:rsid w:val="12C947CF"/>
    <w:rsid w:val="26C650EE"/>
    <w:rsid w:val="648349B3"/>
    <w:rsid w:val="68D54CFE"/>
    <w:rsid w:val="7885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2023-11-02T01:16:00Z</dcterms:created>
  <dc:creator>微信用户</dc:creator>
  <cp:lastModifiedBy>微信用户</cp:lastModifiedBy>
  <cp:lastPrinted>2023-11-02T02:00:00Z</cp:lastPrinted>
  <dcterms:modified xsi:type="dcterms:W3CDTF">2023-12-15T01:26:03Z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5A9F19ACF0D94A0397A2C5660F0FB43B_11</vt:lpwstr>
  </property>
</Properties>
</file>