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b/>
          <w:bCs/>
          <w:sz w:val="32"/>
          <w:szCs w:val="32"/>
        </w:rPr>
      </w:pPr>
      <w:r>
        <w:rPr>
          <w:rFonts w:hint="eastAsia"/>
          <w:b/>
          <w:bCs/>
          <w:sz w:val="32"/>
          <w:szCs w:val="32"/>
          <w:lang w:val="en-US" w:eastAsia="zh-CN"/>
        </w:rPr>
        <w:t>2023</w:t>
      </w:r>
      <w:r>
        <w:rPr>
          <w:rFonts w:hint="eastAsia"/>
          <w:b/>
          <w:bCs/>
          <w:sz w:val="32"/>
          <w:szCs w:val="32"/>
        </w:rPr>
        <w:t>年</w:t>
      </w:r>
      <w:r>
        <w:rPr>
          <w:rFonts w:hint="eastAsia"/>
          <w:b/>
          <w:bCs/>
          <w:sz w:val="32"/>
          <w:szCs w:val="32"/>
          <w:lang w:val="en-US" w:eastAsia="zh-CN"/>
        </w:rPr>
        <w:t>9</w:t>
      </w:r>
      <w:r>
        <w:rPr>
          <w:rFonts w:hint="eastAsia"/>
          <w:b/>
          <w:bCs/>
          <w:sz w:val="32"/>
          <w:szCs w:val="32"/>
        </w:rPr>
        <w:t>月份</w:t>
      </w:r>
      <w:r>
        <w:rPr>
          <w:rFonts w:hint="eastAsia"/>
          <w:b/>
          <w:bCs/>
          <w:sz w:val="32"/>
          <w:szCs w:val="32"/>
          <w:lang w:eastAsia="zh-CN"/>
        </w:rPr>
        <w:t>通辽市应急管理局开发区分局集中</w:t>
      </w:r>
      <w:r>
        <w:rPr>
          <w:rFonts w:hint="eastAsia"/>
          <w:b/>
          <w:bCs/>
          <w:sz w:val="32"/>
          <w:szCs w:val="32"/>
        </w:rPr>
        <w:t>学习计划配档表</w:t>
      </w:r>
    </w:p>
    <w:tbl>
      <w:tblPr>
        <w:tblStyle w:val="6"/>
        <w:tblW w:w="13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9587"/>
        <w:gridCol w:w="140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lang w:eastAsia="zh-CN"/>
              </w:rPr>
              <w:t>时</w:t>
            </w:r>
            <w:r>
              <w:rPr>
                <w:rFonts w:hint="eastAsia" w:asciiTheme="minorEastAsia" w:hAnsiTheme="minorEastAsia" w:cstheme="minorEastAsia"/>
                <w:b/>
                <w:bCs/>
                <w:sz w:val="28"/>
                <w:szCs w:val="28"/>
                <w:shd w:val="clear" w:color="auto" w:fill="FFFFFF"/>
              </w:rPr>
              <w:t xml:space="preserve"> 间</w:t>
            </w:r>
          </w:p>
        </w:tc>
        <w:tc>
          <w:tcPr>
            <w:tcW w:w="958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rPr>
              <w:t>学习内容</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rPr>
              <w:t>参学人员</w:t>
            </w:r>
          </w:p>
        </w:tc>
        <w:tc>
          <w:tcPr>
            <w:tcW w:w="138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8"/>
                <w:szCs w:val="28"/>
              </w:rPr>
            </w:pPr>
            <w:r>
              <w:rPr>
                <w:rFonts w:hint="eastAsia" w:asciiTheme="minorEastAsia" w:hAnsiTheme="minorEastAsia" w:cstheme="minorEastAsia"/>
                <w:b/>
                <w:bCs/>
                <w:sz w:val="28"/>
                <w:szCs w:val="28"/>
                <w:shd w:val="clear" w:color="auto" w:fill="FFFFFF"/>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424" w:type="dxa"/>
            <w:vAlign w:val="center"/>
          </w:tcPr>
          <w:p>
            <w:pPr>
              <w:bidi w:val="0"/>
              <w:rPr>
                <w:rFonts w:hint="default"/>
                <w:lang w:val="en-US" w:eastAsia="zh-CN"/>
              </w:rPr>
            </w:pPr>
            <w:r>
              <w:rPr>
                <w:rFonts w:hint="eastAsia"/>
                <w:lang w:val="en-US" w:eastAsia="zh-CN"/>
              </w:rPr>
              <w:t>2023</w:t>
            </w:r>
            <w:r>
              <w:rPr>
                <w:rFonts w:hint="eastAsia"/>
              </w:rPr>
              <w:t>.</w:t>
            </w:r>
            <w:r>
              <w:rPr>
                <w:rFonts w:hint="eastAsia"/>
                <w:lang w:val="en-US" w:eastAsia="zh-CN"/>
              </w:rPr>
              <w:t>9.6</w:t>
            </w:r>
          </w:p>
        </w:tc>
        <w:tc>
          <w:tcPr>
            <w:tcW w:w="9587" w:type="dxa"/>
            <w:vAlign w:val="center"/>
          </w:tcPr>
          <w:p>
            <w:pPr>
              <w:bidi w:val="0"/>
              <w:rPr>
                <w:rFonts w:hint="eastAsia"/>
                <w:lang w:val="en-US" w:eastAsia="zh-CN"/>
              </w:rPr>
            </w:pPr>
            <w:r>
              <w:rPr>
                <w:rFonts w:hint="eastAsia"/>
                <w:lang w:val="en-US" w:eastAsia="zh-CN"/>
              </w:rPr>
              <w:t>《内蒙古自治区党委关于全方位建设模范自治区的决定》（内党发【2023】7号）</w:t>
            </w:r>
          </w:p>
          <w:p>
            <w:pPr>
              <w:bidi w:val="0"/>
              <w:rPr>
                <w:rFonts w:hint="eastAsia"/>
                <w:lang w:val="en-US" w:eastAsia="zh-CN"/>
              </w:rPr>
            </w:pPr>
            <w:r>
              <w:rPr>
                <w:rFonts w:hint="eastAsia"/>
                <w:lang w:val="en-US" w:eastAsia="zh-CN"/>
              </w:rPr>
              <w:t>《中共通辽市委员会贯彻落实&lt;内蒙古自治区党委关于全方位建设模范自治区的决定&gt;的实施意见（通党发【2023】8号）》</w:t>
            </w:r>
          </w:p>
          <w:p>
            <w:pPr>
              <w:bidi w:val="0"/>
              <w:rPr>
                <w:rFonts w:hint="eastAsia"/>
                <w:lang w:val="en-US" w:eastAsia="zh-CN"/>
              </w:rPr>
            </w:pPr>
            <w:r>
              <w:rPr>
                <w:rFonts w:hint="eastAsia"/>
                <w:lang w:val="en-US" w:eastAsia="zh-CN"/>
              </w:rPr>
              <w:t>《习近平总书记在二十届中央政治局第四次集体学习时的讲话精神》</w:t>
            </w:r>
          </w:p>
          <w:p>
            <w:pPr>
              <w:bidi w:val="0"/>
              <w:rPr>
                <w:rFonts w:hint="eastAsia"/>
                <w:lang w:val="en-US" w:eastAsia="zh-CN"/>
              </w:rPr>
            </w:pPr>
            <w:r>
              <w:rPr>
                <w:rFonts w:hint="eastAsia"/>
                <w:lang w:val="en-US" w:eastAsia="zh-CN"/>
              </w:rPr>
              <w:t>《习近平总书记在学习贯彻习近平新时代中国特色社会主义思想主题教育工作会议上的讲话精神》</w:t>
            </w:r>
          </w:p>
          <w:p>
            <w:pPr>
              <w:bidi w:val="0"/>
              <w:rPr>
                <w:rFonts w:hint="eastAsia"/>
                <w:lang w:val="en-US" w:eastAsia="zh-CN"/>
              </w:rPr>
            </w:pPr>
            <w:r>
              <w:rPr>
                <w:rFonts w:hint="eastAsia"/>
                <w:lang w:val="en-US" w:eastAsia="zh-CN"/>
              </w:rPr>
              <w:t>《习近平总书记关于以学铸魂、以学增智、以学正风、以学促干的指示精神》</w:t>
            </w:r>
          </w:p>
          <w:p>
            <w:pPr>
              <w:bidi w:val="0"/>
              <w:rPr>
                <w:rFonts w:hint="eastAsia"/>
                <w:lang w:val="en-US" w:eastAsia="zh-CN"/>
              </w:rPr>
            </w:pPr>
            <w:r>
              <w:rPr>
                <w:rFonts w:hint="eastAsia"/>
                <w:lang w:val="en-US" w:eastAsia="zh-CN"/>
              </w:rPr>
              <w:t>《习近平总书记关于做好主题教育评估工作指示精神》</w:t>
            </w:r>
          </w:p>
        </w:tc>
        <w:tc>
          <w:tcPr>
            <w:tcW w:w="1404" w:type="dxa"/>
            <w:vAlign w:val="center"/>
          </w:tcPr>
          <w:p>
            <w:pPr>
              <w:bidi w:val="0"/>
              <w:rPr>
                <w:rFonts w:hint="eastAsia"/>
                <w:lang w:eastAsia="zh-CN"/>
              </w:rPr>
            </w:pPr>
            <w:r>
              <w:rPr>
                <w:rFonts w:hint="eastAsia"/>
                <w:lang w:eastAsia="zh-CN"/>
              </w:rPr>
              <w:t>全体干部</w:t>
            </w:r>
          </w:p>
        </w:tc>
        <w:tc>
          <w:tcPr>
            <w:tcW w:w="1383" w:type="dxa"/>
            <w:vAlign w:val="center"/>
          </w:tcPr>
          <w:p>
            <w:pPr>
              <w:bidi w:val="0"/>
            </w:pPr>
            <w:r>
              <w:rPr>
                <w:rFonts w:hint="eastAsia"/>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424" w:type="dxa"/>
            <w:vAlign w:val="center"/>
          </w:tcPr>
          <w:p>
            <w:pPr>
              <w:bidi w:val="0"/>
              <w:rPr>
                <w:rFonts w:hint="default"/>
                <w:lang w:val="en-US" w:eastAsia="zh-CN"/>
              </w:rPr>
            </w:pPr>
            <w:r>
              <w:rPr>
                <w:rFonts w:hint="eastAsia"/>
                <w:lang w:eastAsia="zh-CN"/>
              </w:rPr>
              <w:t>202</w:t>
            </w:r>
            <w:r>
              <w:rPr>
                <w:rFonts w:hint="eastAsia"/>
                <w:lang w:val="en-US" w:eastAsia="zh-CN"/>
              </w:rPr>
              <w:t>3</w:t>
            </w:r>
            <w:r>
              <w:rPr>
                <w:rFonts w:hint="eastAsia"/>
              </w:rPr>
              <w:t>.</w:t>
            </w:r>
            <w:r>
              <w:rPr>
                <w:rFonts w:hint="eastAsia"/>
                <w:lang w:val="en-US" w:eastAsia="zh-CN"/>
              </w:rPr>
              <w:t>9.14</w:t>
            </w:r>
          </w:p>
        </w:tc>
        <w:tc>
          <w:tcPr>
            <w:tcW w:w="9587" w:type="dxa"/>
            <w:vAlign w:val="center"/>
          </w:tcPr>
          <w:p>
            <w:pPr>
              <w:bidi w:val="0"/>
              <w:rPr>
                <w:rFonts w:hint="eastAsia"/>
                <w:lang w:eastAsia="zh-CN"/>
              </w:rPr>
            </w:pPr>
            <w:r>
              <w:rPr>
                <w:rFonts w:hint="eastAsia"/>
                <w:lang w:val="en-US" w:eastAsia="zh-CN"/>
              </w:rPr>
              <w:t>《关于新形势下党内政治生活的若干准则》</w:t>
            </w:r>
          </w:p>
          <w:p>
            <w:pPr>
              <w:bidi w:val="0"/>
              <w:rPr>
                <w:rFonts w:hint="eastAsia"/>
                <w:lang w:eastAsia="zh-CN"/>
              </w:rPr>
            </w:pPr>
            <w:r>
              <w:rPr>
                <w:rFonts w:hint="eastAsia"/>
                <w:lang w:eastAsia="zh-CN"/>
              </w:rPr>
              <w:t>《党的二十大报告学习辅导百问第</w:t>
            </w:r>
            <w:r>
              <w:rPr>
                <w:rFonts w:hint="eastAsia"/>
                <w:lang w:val="en-US" w:eastAsia="zh-CN"/>
              </w:rPr>
              <w:t>11</w:t>
            </w:r>
            <w:r>
              <w:rPr>
                <w:rFonts w:hint="eastAsia"/>
                <w:lang w:eastAsia="zh-CN"/>
              </w:rPr>
              <w:t>问：如何理解习近平新时代中国特色社会主义思想的主要内容？》</w:t>
            </w:r>
          </w:p>
          <w:p>
            <w:pPr>
              <w:bidi w:val="0"/>
              <w:rPr>
                <w:rFonts w:hint="eastAsia"/>
                <w:lang w:val="en-US" w:eastAsia="zh-CN"/>
              </w:rPr>
            </w:pPr>
            <w:r>
              <w:rPr>
                <w:rFonts w:hint="eastAsia"/>
                <w:lang w:eastAsia="zh-CN"/>
              </w:rPr>
              <w:t>《</w:t>
            </w:r>
            <w:r>
              <w:rPr>
                <w:rFonts w:hint="eastAsia"/>
              </w:rPr>
              <w:t>为强国建设民族复兴凝聚起侨界团结奋斗的磅礴力量——在第十一次全国归侨侨眷代表大会上的致词 （2023年8月31日）</w:t>
            </w:r>
            <w:r>
              <w:rPr>
                <w:rFonts w:hint="eastAsia"/>
                <w:lang w:eastAsia="zh-CN"/>
              </w:rPr>
              <w:t>》</w:t>
            </w:r>
          </w:p>
        </w:tc>
        <w:tc>
          <w:tcPr>
            <w:tcW w:w="1404" w:type="dxa"/>
            <w:vAlign w:val="center"/>
          </w:tcPr>
          <w:p>
            <w:pPr>
              <w:bidi w:val="0"/>
            </w:pPr>
            <w:r>
              <w:rPr>
                <w:rFonts w:hint="eastAsia"/>
                <w:lang w:eastAsia="zh-CN"/>
              </w:rPr>
              <w:t>全体干部</w:t>
            </w:r>
          </w:p>
        </w:tc>
        <w:tc>
          <w:tcPr>
            <w:tcW w:w="1383" w:type="dxa"/>
            <w:vAlign w:val="center"/>
          </w:tcPr>
          <w:p>
            <w:pPr>
              <w:bidi w:val="0"/>
            </w:pPr>
            <w:r>
              <w:rPr>
                <w:rFonts w:hint="eastAsia"/>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24" w:type="dxa"/>
            <w:vAlign w:val="center"/>
          </w:tcPr>
          <w:p>
            <w:pPr>
              <w:bidi w:val="0"/>
              <w:rPr>
                <w:rFonts w:hint="default"/>
                <w:lang w:val="en-US" w:eastAsia="zh-CN"/>
              </w:rPr>
            </w:pPr>
            <w:r>
              <w:rPr>
                <w:rFonts w:hint="eastAsia"/>
                <w:lang w:val="en-US" w:eastAsia="zh-CN"/>
              </w:rPr>
              <w:t>2023.9.22</w:t>
            </w:r>
          </w:p>
        </w:tc>
        <w:tc>
          <w:tcPr>
            <w:tcW w:w="9587" w:type="dxa"/>
            <w:vAlign w:val="center"/>
          </w:tcPr>
          <w:p>
            <w:pPr>
              <w:bidi w:val="0"/>
              <w:rPr>
                <w:rFonts w:hint="eastAsia"/>
                <w:sz w:val="21"/>
                <w:szCs w:val="21"/>
                <w:lang w:eastAsia="zh-CN"/>
              </w:rPr>
            </w:pPr>
            <w:r>
              <w:rPr>
                <w:rFonts w:hint="eastAsia"/>
                <w:sz w:val="21"/>
                <w:szCs w:val="21"/>
                <w:lang w:eastAsia="zh-CN"/>
              </w:rPr>
              <w:t>《张国清副总理王小洪国务委员在全国安全生产电视电话上的讲话》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right="0"/>
              <w:jc w:val="left"/>
              <w:textAlignment w:val="auto"/>
              <w:rPr>
                <w:rFonts w:hint="eastAsia"/>
                <w:sz w:val="21"/>
                <w:szCs w:val="21"/>
                <w:lang w:val="en-US" w:eastAsia="zh-CN"/>
              </w:rPr>
            </w:pPr>
            <w:r>
              <w:rPr>
                <w:rFonts w:hint="eastAsia"/>
                <w:sz w:val="21"/>
                <w:szCs w:val="21"/>
                <w:lang w:val="en-US" w:eastAsia="zh-CN"/>
              </w:rPr>
              <w:t>学习《</w:t>
            </w:r>
            <w:r>
              <w:rPr>
                <w:rFonts w:hint="eastAsia" w:ascii="宋体" w:hAnsi="宋体" w:eastAsia="宋体" w:cs="宋体"/>
                <w:color w:val="333333"/>
                <w:kern w:val="0"/>
                <w:sz w:val="21"/>
                <w:szCs w:val="21"/>
                <w:lang w:val="en-US" w:eastAsia="zh-CN" w:bidi="ar"/>
              </w:rPr>
              <w:t>全市学习贯彻习近平新时代中国特色社会主义思想主题教育部署会议</w:t>
            </w:r>
            <w:r>
              <w:rPr>
                <w:rFonts w:hint="eastAsia"/>
                <w:sz w:val="21"/>
                <w:szCs w:val="21"/>
                <w:lang w:val="en-US" w:eastAsia="zh-CN"/>
              </w:rPr>
              <w:t>》精神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right="0"/>
              <w:jc w:val="left"/>
              <w:textAlignment w:val="auto"/>
              <w:rPr>
                <w:rFonts w:hint="eastAsia"/>
                <w:sz w:val="21"/>
                <w:szCs w:val="21"/>
                <w:lang w:val="en-US" w:eastAsia="zh-CN"/>
              </w:rPr>
            </w:pPr>
            <w:r>
              <w:rPr>
                <w:rFonts w:hint="eastAsia" w:ascii="宋体" w:hAnsi="宋体" w:eastAsia="宋体" w:cs="宋体"/>
                <w:sz w:val="21"/>
                <w:szCs w:val="21"/>
                <w:lang w:val="en-US" w:eastAsia="zh-CN"/>
              </w:rPr>
              <w:t>学习传达《开发区党工委第33次会议</w:t>
            </w:r>
            <w:r>
              <w:rPr>
                <w:rFonts w:hint="eastAsia" w:ascii="宋体" w:hAnsi="宋体" w:eastAsia="宋体" w:cs="宋体"/>
                <w:i w:val="0"/>
                <w:iCs w:val="0"/>
                <w:caps w:val="0"/>
                <w:color w:val="000000"/>
                <w:spacing w:val="9"/>
                <w:sz w:val="21"/>
                <w:szCs w:val="21"/>
                <w:shd w:val="clear" w:fill="FFFFFF"/>
              </w:rPr>
              <w:t>精神</w:t>
            </w:r>
            <w:r>
              <w:rPr>
                <w:rFonts w:hint="eastAsia" w:ascii="宋体" w:hAnsi="宋体" w:eastAsia="宋体" w:cs="宋体"/>
                <w:sz w:val="21"/>
                <w:szCs w:val="21"/>
                <w:lang w:val="en-US" w:eastAsia="zh-CN"/>
              </w:rPr>
              <w:t>》</w:t>
            </w:r>
          </w:p>
        </w:tc>
        <w:tc>
          <w:tcPr>
            <w:tcW w:w="1404" w:type="dxa"/>
            <w:vAlign w:val="center"/>
          </w:tcPr>
          <w:p>
            <w:pPr>
              <w:bidi w:val="0"/>
              <w:rPr>
                <w:rFonts w:hint="eastAsia"/>
                <w:lang w:eastAsia="zh-CN"/>
              </w:rPr>
            </w:pPr>
            <w:r>
              <w:rPr>
                <w:rFonts w:hint="eastAsia"/>
                <w:lang w:eastAsia="zh-CN"/>
              </w:rPr>
              <w:t>全体干部</w:t>
            </w:r>
          </w:p>
        </w:tc>
        <w:tc>
          <w:tcPr>
            <w:tcW w:w="1383" w:type="dxa"/>
            <w:vAlign w:val="center"/>
          </w:tcPr>
          <w:p>
            <w:pPr>
              <w:bidi w:val="0"/>
              <w:rPr>
                <w:rFonts w:hint="eastAsia"/>
              </w:rPr>
            </w:pPr>
            <w:r>
              <w:rPr>
                <w:rFonts w:hint="eastAsia"/>
              </w:rPr>
              <w:t>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424" w:type="dxa"/>
            <w:vAlign w:val="center"/>
          </w:tcPr>
          <w:p>
            <w:pPr>
              <w:bidi w:val="0"/>
              <w:rPr>
                <w:rFonts w:hint="eastAsia"/>
                <w:lang w:val="en-US" w:eastAsia="zh-CN"/>
              </w:rPr>
            </w:pPr>
            <w:r>
              <w:rPr>
                <w:rFonts w:hint="eastAsia"/>
                <w:lang w:val="en-US" w:eastAsia="zh-CN"/>
              </w:rPr>
              <w:t>2023.9.27</w:t>
            </w:r>
          </w:p>
        </w:tc>
        <w:tc>
          <w:tcPr>
            <w:tcW w:w="9587" w:type="dxa"/>
            <w:vAlign w:val="center"/>
          </w:tcPr>
          <w:p>
            <w:pPr>
              <w:bidi w:val="0"/>
              <w:rPr>
                <w:rFonts w:hint="eastAsia"/>
                <w:lang w:eastAsia="zh-CN"/>
              </w:rPr>
            </w:pPr>
            <w:r>
              <w:rPr>
                <w:rFonts w:hint="eastAsia"/>
                <w:lang w:eastAsia="zh-CN"/>
              </w:rPr>
              <w:t>《党的二十大报告学习辅导百问第</w:t>
            </w:r>
            <w:r>
              <w:rPr>
                <w:rFonts w:hint="eastAsia"/>
                <w:lang w:val="en-US" w:eastAsia="zh-CN"/>
              </w:rPr>
              <w:t>12</w:t>
            </w:r>
            <w:r>
              <w:rPr>
                <w:rFonts w:hint="eastAsia"/>
                <w:lang w:eastAsia="zh-CN"/>
              </w:rPr>
              <w:t>问</w:t>
            </w:r>
            <w:bookmarkStart w:id="0" w:name="_GoBack"/>
            <w:bookmarkEnd w:id="0"/>
            <w:r>
              <w:rPr>
                <w:rFonts w:hint="eastAsia"/>
                <w:lang w:eastAsia="zh-CN"/>
              </w:rPr>
              <w:t>：如何理解坚持和发展马克思主义必须同中国具体实际相结合、同中华优秀传统文化相结合？》</w:t>
            </w:r>
          </w:p>
          <w:p>
            <w:pPr>
              <w:bidi w:val="0"/>
              <w:rPr>
                <w:rFonts w:hint="eastAsia" w:eastAsiaTheme="minorEastAsia"/>
                <w:lang w:val="en-US" w:eastAsia="zh-CN"/>
              </w:rPr>
            </w:pPr>
            <w:r>
              <w:rPr>
                <w:rFonts w:hint="eastAsia"/>
                <w:b w:val="0"/>
                <w:bCs w:val="0"/>
                <w:sz w:val="21"/>
                <w:szCs w:val="21"/>
                <w:lang w:val="en-US" w:eastAsia="zh-CN"/>
              </w:rPr>
              <w:t>《</w:t>
            </w:r>
            <w:r>
              <w:rPr>
                <w:rFonts w:hint="default"/>
                <w:b w:val="0"/>
                <w:bCs w:val="0"/>
                <w:sz w:val="21"/>
                <w:szCs w:val="21"/>
              </w:rPr>
              <w:t>习近平在黑龙江考察时强调 牢牢把握在国家发展大局中的战略定位 奋力开创黑龙江高质量发展新局面</w:t>
            </w:r>
            <w:r>
              <w:rPr>
                <w:rFonts w:hint="eastAsia"/>
                <w:b w:val="0"/>
                <w:bCs w:val="0"/>
                <w:sz w:val="21"/>
                <w:szCs w:val="21"/>
                <w:lang w:val="en-US" w:eastAsia="zh-CN"/>
              </w:rPr>
              <w:t>》</w:t>
            </w:r>
          </w:p>
        </w:tc>
        <w:tc>
          <w:tcPr>
            <w:tcW w:w="1404" w:type="dxa"/>
            <w:vAlign w:val="center"/>
          </w:tcPr>
          <w:p>
            <w:pPr>
              <w:bidi w:val="0"/>
              <w:rPr>
                <w:rFonts w:hint="eastAsia"/>
                <w:lang w:eastAsia="zh-CN"/>
              </w:rPr>
            </w:pPr>
            <w:r>
              <w:rPr>
                <w:rFonts w:hint="eastAsia"/>
                <w:lang w:eastAsia="zh-CN"/>
              </w:rPr>
              <w:t>全体干部</w:t>
            </w:r>
          </w:p>
        </w:tc>
        <w:tc>
          <w:tcPr>
            <w:tcW w:w="1383" w:type="dxa"/>
            <w:vAlign w:val="center"/>
          </w:tcPr>
          <w:p>
            <w:pPr>
              <w:bidi w:val="0"/>
              <w:rPr>
                <w:rFonts w:hint="eastAsia"/>
              </w:rPr>
            </w:pPr>
            <w:r>
              <w:rPr>
                <w:rFonts w:hint="eastAsia"/>
              </w:rPr>
              <w:t>集中学习</w:t>
            </w:r>
          </w:p>
        </w:tc>
      </w:tr>
    </w:tbl>
    <w:p>
      <w:pPr>
        <w:jc w:val="center"/>
        <w:rPr>
          <w:b/>
          <w:bCs/>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mMwYTgyMGUzZjViNjA2NjQ3NWYwYjY3OTNlMDgifQ=="/>
  </w:docVars>
  <w:rsids>
    <w:rsidRoot w:val="1387650C"/>
    <w:rsid w:val="008035C0"/>
    <w:rsid w:val="009B6623"/>
    <w:rsid w:val="010333FC"/>
    <w:rsid w:val="019D115B"/>
    <w:rsid w:val="04D92D14"/>
    <w:rsid w:val="085A0A0A"/>
    <w:rsid w:val="095255EB"/>
    <w:rsid w:val="095F6197"/>
    <w:rsid w:val="0BB074C9"/>
    <w:rsid w:val="0BB76851"/>
    <w:rsid w:val="0D2C02BA"/>
    <w:rsid w:val="0D9C49BC"/>
    <w:rsid w:val="0DB5188A"/>
    <w:rsid w:val="102D5D9F"/>
    <w:rsid w:val="12202CBA"/>
    <w:rsid w:val="127E549A"/>
    <w:rsid w:val="12DA0AD8"/>
    <w:rsid w:val="1387650C"/>
    <w:rsid w:val="138E7606"/>
    <w:rsid w:val="13AE2795"/>
    <w:rsid w:val="13C269FA"/>
    <w:rsid w:val="14D07F0F"/>
    <w:rsid w:val="16D93875"/>
    <w:rsid w:val="17343F7D"/>
    <w:rsid w:val="1AD5137F"/>
    <w:rsid w:val="1BF3703C"/>
    <w:rsid w:val="1C4F358E"/>
    <w:rsid w:val="1F0C74C8"/>
    <w:rsid w:val="201553CD"/>
    <w:rsid w:val="20431769"/>
    <w:rsid w:val="204A70BF"/>
    <w:rsid w:val="21CA041F"/>
    <w:rsid w:val="251E6910"/>
    <w:rsid w:val="265D6D79"/>
    <w:rsid w:val="2AA851B4"/>
    <w:rsid w:val="2B91640C"/>
    <w:rsid w:val="2BA12AC9"/>
    <w:rsid w:val="2CA64F82"/>
    <w:rsid w:val="2D946421"/>
    <w:rsid w:val="2E1F78B9"/>
    <w:rsid w:val="2F8B3370"/>
    <w:rsid w:val="2FAD164D"/>
    <w:rsid w:val="30280AA9"/>
    <w:rsid w:val="32165B2A"/>
    <w:rsid w:val="333954A7"/>
    <w:rsid w:val="33537941"/>
    <w:rsid w:val="35A46254"/>
    <w:rsid w:val="36D14B5F"/>
    <w:rsid w:val="36F81A2E"/>
    <w:rsid w:val="37C148CB"/>
    <w:rsid w:val="37FC3A2A"/>
    <w:rsid w:val="392363D6"/>
    <w:rsid w:val="3A206C69"/>
    <w:rsid w:val="3A8321AF"/>
    <w:rsid w:val="3D470A47"/>
    <w:rsid w:val="3E2E0DB1"/>
    <w:rsid w:val="3E6F38A3"/>
    <w:rsid w:val="3F040ECA"/>
    <w:rsid w:val="40011F65"/>
    <w:rsid w:val="40A03761"/>
    <w:rsid w:val="4158277A"/>
    <w:rsid w:val="428D1DF2"/>
    <w:rsid w:val="430A3EE5"/>
    <w:rsid w:val="44F3065E"/>
    <w:rsid w:val="46606AF2"/>
    <w:rsid w:val="46B336FC"/>
    <w:rsid w:val="48125733"/>
    <w:rsid w:val="48651EA5"/>
    <w:rsid w:val="48E91EBC"/>
    <w:rsid w:val="49EA2030"/>
    <w:rsid w:val="4B0B3606"/>
    <w:rsid w:val="4CDF3AC9"/>
    <w:rsid w:val="4D465B0C"/>
    <w:rsid w:val="4DD97729"/>
    <w:rsid w:val="4E453CD9"/>
    <w:rsid w:val="51EA1E4F"/>
    <w:rsid w:val="53004975"/>
    <w:rsid w:val="54F00716"/>
    <w:rsid w:val="55B22CF0"/>
    <w:rsid w:val="5721105B"/>
    <w:rsid w:val="596238CB"/>
    <w:rsid w:val="59637A98"/>
    <w:rsid w:val="5BDC4C38"/>
    <w:rsid w:val="5CA330A0"/>
    <w:rsid w:val="5E044895"/>
    <w:rsid w:val="5F236254"/>
    <w:rsid w:val="5F6E7522"/>
    <w:rsid w:val="5FF635F9"/>
    <w:rsid w:val="5FF74A0F"/>
    <w:rsid w:val="604C539B"/>
    <w:rsid w:val="60FA51D1"/>
    <w:rsid w:val="653801C6"/>
    <w:rsid w:val="65644F35"/>
    <w:rsid w:val="65B53D15"/>
    <w:rsid w:val="681B3E94"/>
    <w:rsid w:val="68BC5088"/>
    <w:rsid w:val="68E8573D"/>
    <w:rsid w:val="6BE53397"/>
    <w:rsid w:val="6D535020"/>
    <w:rsid w:val="6DE868E7"/>
    <w:rsid w:val="6E5D0773"/>
    <w:rsid w:val="6E75193B"/>
    <w:rsid w:val="70851380"/>
    <w:rsid w:val="70A26911"/>
    <w:rsid w:val="718E097F"/>
    <w:rsid w:val="72F952AD"/>
    <w:rsid w:val="739C0562"/>
    <w:rsid w:val="75D573E3"/>
    <w:rsid w:val="76581950"/>
    <w:rsid w:val="76D8308D"/>
    <w:rsid w:val="76FF01EB"/>
    <w:rsid w:val="776D16B3"/>
    <w:rsid w:val="778E6FCE"/>
    <w:rsid w:val="7A0858DA"/>
    <w:rsid w:val="7A167F1E"/>
    <w:rsid w:val="7A3A4740"/>
    <w:rsid w:val="7D9B3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417</Words>
  <Characters>451</Characters>
  <Lines>1</Lines>
  <Paragraphs>1</Paragraphs>
  <TotalTime>0</TotalTime>
  <ScaleCrop>false</ScaleCrop>
  <LinksUpToDate>false</LinksUpToDate>
  <CharactersWithSpaces>460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2018-07-18T02:13:00Z</dcterms:created>
  <dc:creator>li</dc:creator>
  <cp:lastModifiedBy>极品婆娘</cp:lastModifiedBy>
  <dcterms:modified xsi:type="dcterms:W3CDTF">2023-09-25T02:46:59Z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1ED6DC8228164CFD8285466F299691DB_13</vt:lpwstr>
  </property>
</Properties>
</file>