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泰丰社区组织学习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lang w:val="en-US" w:eastAsia="zh-CN"/>
        </w:rPr>
        <w:t>中国共产党党员领导干部廉洁从政若干准则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lang w:eastAsia="zh-CN"/>
        </w:rPr>
        <w:t>》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15"/>
          <w:sz w:val="25"/>
          <w:szCs w:val="25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为不断加强廉洁从政教育，切实筑牢防腐拒变思想防线，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2023年11月16日泰丰社区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组织开展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中国共产党党员领导干部廉洁从政若干准则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，教育全体工作人员要爱岗敬业、遵规守纪、自我警醒、廉洁自律。</w:t>
      </w:r>
    </w:p>
    <w:p>
      <w:pPr>
        <w:ind w:firstLine="7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上，泰丰社区党总支书记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韩秀萍强调，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要充分认识中央从严治党、从严管理干部的决心，严守政治纪律和政治规矩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党员在今后的工作和生活中要不忘初心、廉洁自律。只有“一寸不让”地抓党风廉政建设，监督执纪“无禁区”、“全覆盖”、“零容忍”，才能塑造好风清气正的政治环境。</w:t>
      </w:r>
    </w:p>
    <w:p>
      <w:pPr>
        <w:ind w:firstLine="7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接下来，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泰丰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社区将持续推动全面从严治党主体责任落地生根，争做严明政治纪律、严守政治规矩的表率。</w:t>
      </w:r>
    </w:p>
    <w:p>
      <w:pPr>
        <w:ind w:firstLine="7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泰丰社区党总支</w:t>
      </w:r>
    </w:p>
    <w:p>
      <w:pPr>
        <w:ind w:firstLine="7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2023年11月16日</w:t>
      </w:r>
    </w:p>
    <w:p>
      <w:pPr>
        <w:ind w:firstLine="7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ind w:firstLine="7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ind w:firstLine="7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ind w:firstLine="7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图片信息：</w:t>
      </w:r>
    </w:p>
    <w:p>
      <w:pPr>
        <w:ind w:firstLine="70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ind w:firstLine="7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5f9b1cb47768c0107effe6609446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9b1cb47768c0107effe66094461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0" w:firstLineChars="20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6639de98267ff980cbee830884c1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39de98267ff980cbee830884c1a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0" w:firstLineChars="20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abf24d0514b9dc2f00ad694c22a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f24d0514b9dc2f00ad694c22a39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44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ebf3e05d0949a9cf2dbf493a89e6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f3e05d0949a9cf2dbf493a89e60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6FD31F4"/>
    <w:rsid w:val="043F299D"/>
    <w:rsid w:val="06FD31F4"/>
    <w:rsid w:val="12CA54BA"/>
    <w:rsid w:val="13904A15"/>
    <w:rsid w:val="208317D3"/>
    <w:rsid w:val="326A2A2B"/>
    <w:rsid w:val="486E0443"/>
    <w:rsid w:val="58D907E4"/>
    <w:rsid w:val="5CE8493C"/>
    <w:rsid w:val="6C70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2023-11-22T02:05:00Z</dcterms:created>
  <dc:creator>WPS_1693965813</dc:creator>
  <cp:lastModifiedBy>WPS_1693965813</cp:lastModifiedBy>
  <dcterms:modified xsi:type="dcterms:W3CDTF">2023-12-07T01:02:28Z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F12639E2E74541A8BDE9F438CFDBA234_13</vt:lpwstr>
  </property>
</Properties>
</file>