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第二党支部开展《党的二十大报告》第二次专题学习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金都新城社区第二党支部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（2023年10月17日）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为完整、准确、全面领会党的二十大精神，2023年10月17日下午，金都新城社区第二党支部</w:t>
      </w:r>
      <w:r>
        <w:rPr>
          <w:rFonts w:hint="eastAsia" w:ascii="仿宋" w:hAnsi="仿宋" w:eastAsia="仿宋" w:cs="仿宋"/>
          <w:sz w:val="32"/>
          <w:szCs w:val="32"/>
        </w:rPr>
        <w:t>开展《党的二十大报告》第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次集中学习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集中学习了党的二十大报告的第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——发展全过程人民民主，保障人民当家作主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坚持人民主体地位，是中国特色社会主义的本质要求。党的十八大报告提出“必须坚持人民主体地位”；党的二十大报告明确要求，必须“坚持人民主体地位，充分体现人民意志、保障人民权益、激发人民创造活力”。人民主体地位被提升到了前所未有的高度。我们要积极探索坚持人民主体地位的多维路径，着力为坚持人民主体地位提供理论原则、基本遵循和方法指南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99075" cy="3975735"/>
            <wp:effectExtent l="0" t="0" r="15875" b="5715"/>
            <wp:docPr id="2" name="图片 2" descr="微信图片_20231019125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191257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075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B0F50"/>
    <w:rsid w:val="00A61F65"/>
    <w:rsid w:val="012773E6"/>
    <w:rsid w:val="02713DF9"/>
    <w:rsid w:val="058A2987"/>
    <w:rsid w:val="0A107A4F"/>
    <w:rsid w:val="0A261F90"/>
    <w:rsid w:val="0A67269E"/>
    <w:rsid w:val="0BD43DE9"/>
    <w:rsid w:val="0D9E5F11"/>
    <w:rsid w:val="101B0E13"/>
    <w:rsid w:val="11BF0122"/>
    <w:rsid w:val="12A64675"/>
    <w:rsid w:val="15D32F9F"/>
    <w:rsid w:val="16B36B8E"/>
    <w:rsid w:val="16CD1961"/>
    <w:rsid w:val="181F0972"/>
    <w:rsid w:val="186D00D2"/>
    <w:rsid w:val="1A582196"/>
    <w:rsid w:val="1C58056C"/>
    <w:rsid w:val="1E1F5978"/>
    <w:rsid w:val="1FB625C5"/>
    <w:rsid w:val="20896437"/>
    <w:rsid w:val="21823639"/>
    <w:rsid w:val="29C11D0A"/>
    <w:rsid w:val="2AC054F4"/>
    <w:rsid w:val="2F912A8D"/>
    <w:rsid w:val="31F82C0D"/>
    <w:rsid w:val="326734DA"/>
    <w:rsid w:val="3AED1695"/>
    <w:rsid w:val="3D9B5190"/>
    <w:rsid w:val="3E744A86"/>
    <w:rsid w:val="3FA96C8F"/>
    <w:rsid w:val="42C17BA0"/>
    <w:rsid w:val="438C4ADE"/>
    <w:rsid w:val="440D537D"/>
    <w:rsid w:val="44BB7C5C"/>
    <w:rsid w:val="45ED7A4C"/>
    <w:rsid w:val="46256B67"/>
    <w:rsid w:val="46510BBE"/>
    <w:rsid w:val="48930786"/>
    <w:rsid w:val="49D923B8"/>
    <w:rsid w:val="4A0466B0"/>
    <w:rsid w:val="4D1C7860"/>
    <w:rsid w:val="4E58484D"/>
    <w:rsid w:val="4F8C18D0"/>
    <w:rsid w:val="574B0161"/>
    <w:rsid w:val="5D252F07"/>
    <w:rsid w:val="60946C5A"/>
    <w:rsid w:val="60D65153"/>
    <w:rsid w:val="62F617E3"/>
    <w:rsid w:val="630B1178"/>
    <w:rsid w:val="635B0F50"/>
    <w:rsid w:val="63BC1873"/>
    <w:rsid w:val="64867506"/>
    <w:rsid w:val="649C77E2"/>
    <w:rsid w:val="655140E1"/>
    <w:rsid w:val="65E40253"/>
    <w:rsid w:val="68631E8D"/>
    <w:rsid w:val="6A8461B2"/>
    <w:rsid w:val="6AAD1CF5"/>
    <w:rsid w:val="6B76227D"/>
    <w:rsid w:val="6CAE2EF9"/>
    <w:rsid w:val="6CCE1DF2"/>
    <w:rsid w:val="6DA62632"/>
    <w:rsid w:val="6FE13F47"/>
    <w:rsid w:val="723B654A"/>
    <w:rsid w:val="72B255A0"/>
    <w:rsid w:val="73195612"/>
    <w:rsid w:val="746743F7"/>
    <w:rsid w:val="780C5760"/>
    <w:rsid w:val="7B7C3C04"/>
    <w:rsid w:val="7D002732"/>
    <w:rsid w:val="7DB628D9"/>
    <w:rsid w:val="7E42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dcterms:modified xsi:type="dcterms:W3CDTF">2023-11-29T09:00:32Z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14ABA12723474545A1EC15AEBF8EFBDC</vt:lpwstr>
  </property>
</Properties>
</file>