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</w:rPr>
        <w:t>新时代文明实践所站志愿服务活动记录</w:t>
      </w:r>
    </w:p>
    <w:p>
      <w:pPr>
        <w:jc w:val="center"/>
        <w:rPr>
          <w:rFonts w:hint="eastAsia" w:ascii="仿宋" w:hAnsi="仿宋" w:eastAsia="仿宋" w:cs="仿宋"/>
          <w:b w:val="0"/>
          <w:bCs w:val="0"/>
          <w:sz w:val="18"/>
          <w:szCs w:val="18"/>
          <w:lang w:val="en-US" w:eastAsia="zh-CN"/>
        </w:rPr>
      </w:pPr>
    </w:p>
    <w:tbl>
      <w:tblPr>
        <w:tblStyle w:val="4"/>
        <w:tblW w:w="10719" w:type="dxa"/>
        <w:tblInd w:w="-2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44"/>
        <w:gridCol w:w="2266"/>
        <w:gridCol w:w="1810"/>
        <w:gridCol w:w="40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44" w:type="dxa"/>
          </w:tcPr>
          <w:p>
            <w:r>
              <w:rPr>
                <w:rFonts w:hint="eastAsia"/>
                <w:b/>
                <w:bCs/>
                <w:sz w:val="28"/>
                <w:szCs w:val="28"/>
              </w:rPr>
              <w:t>活动名称</w:t>
            </w:r>
          </w:p>
        </w:tc>
        <w:tc>
          <w:tcPr>
            <w:tcW w:w="8175" w:type="dxa"/>
            <w:gridSpan w:val="3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主题教育集中送学活动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44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活动时间</w:t>
            </w:r>
          </w:p>
        </w:tc>
        <w:tc>
          <w:tcPr>
            <w:tcW w:w="2266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lang w:val="en-US" w:eastAsia="zh-CN"/>
              </w:rPr>
              <w:t>10月10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日</w:t>
            </w:r>
          </w:p>
        </w:tc>
        <w:tc>
          <w:tcPr>
            <w:tcW w:w="1810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活动地点</w:t>
            </w:r>
          </w:p>
        </w:tc>
        <w:tc>
          <w:tcPr>
            <w:tcW w:w="4099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杜家二村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2544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参与人员（数）</w:t>
            </w:r>
          </w:p>
        </w:tc>
        <w:tc>
          <w:tcPr>
            <w:tcW w:w="2266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810" w:type="dxa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活动联系人</w:t>
            </w:r>
          </w:p>
        </w:tc>
        <w:tc>
          <w:tcPr>
            <w:tcW w:w="4099" w:type="dxa"/>
          </w:tcPr>
          <w:p>
            <w:pPr>
              <w:rPr>
                <w:rFonts w:hint="default" w:eastAsiaTheme="minorEastAsia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>刘莹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719" w:type="dxa"/>
            <w:gridSpan w:val="4"/>
          </w:tcPr>
          <w:p>
            <w:pPr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活动简讯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6" w:hRule="atLeast"/>
        </w:trPr>
        <w:tc>
          <w:tcPr>
            <w:tcW w:w="10719" w:type="dxa"/>
            <w:gridSpan w:val="4"/>
          </w:tcPr>
          <w:p>
            <w:pPr>
              <w:tabs>
                <w:tab w:val="left" w:pos="1102"/>
              </w:tabs>
              <w:bidi w:val="0"/>
              <w:ind w:firstLine="6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  <w:lang w:val="en-US" w:eastAsia="zh-CN"/>
              </w:rPr>
              <w:t>主题教育开展以来，杜家二村聚焦“学思想、强党性、重实践、建新功”总要求，组织流动党员有效有序参与主题教育，提高主题教育覆盖面。</w:t>
            </w:r>
          </w:p>
          <w:p>
            <w:pPr>
              <w:tabs>
                <w:tab w:val="left" w:pos="1102"/>
              </w:tabs>
              <w:bidi w:val="0"/>
              <w:ind w:firstLine="640" w:firstLineChars="200"/>
              <w:jc w:val="both"/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aps w:val="0"/>
                <w:color w:val="121212"/>
                <w:spacing w:val="0"/>
                <w:sz w:val="32"/>
                <w:szCs w:val="32"/>
                <w:shd w:val="clear" w:fill="FFFFFF"/>
                <w:lang w:val="en-US" w:eastAsia="zh-CN"/>
              </w:rPr>
              <w:t>一方面，建立工作台账，以基层党支部为单位，对流动党员进行排查，摸清流动党员数量、流向和分布情况，确保流动党员“流动不流失，离村不离党”。另一方面，借力网络课堂，建立微信学习群，推送学习资料和活动信息10余条，让流动党员实时获取学习资源；鼓励流动党员通过电话或微信等形式，开展学习体会交流汇报，广泛征集他们对主题教育、社会发展等各方面的意见和建议。杜家二村还将《习近平新时代中国特色社会主义思想专题摘编》等必读书目，寄送给在外的流动党员，让他们真正做到主题教育不漏学、不掉队。</w:t>
            </w:r>
          </w:p>
          <w:p>
            <w:pPr>
              <w:tabs>
                <w:tab w:val="left" w:pos="1102"/>
              </w:tabs>
              <w:bidi w:val="0"/>
              <w:ind w:firstLine="540" w:firstLineChars="200"/>
              <w:jc w:val="both"/>
              <w:rPr>
                <w:rFonts w:hint="default" w:ascii="微软雅黑" w:hAnsi="微软雅黑" w:eastAsia="微软雅黑" w:cs="微软雅黑"/>
                <w:i w:val="0"/>
                <w:iCs w:val="0"/>
                <w:caps w:val="0"/>
                <w:color w:val="121212"/>
                <w:spacing w:val="0"/>
                <w:sz w:val="27"/>
                <w:szCs w:val="27"/>
                <w:shd w:val="clear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0719" w:type="dxa"/>
            <w:gridSpan w:val="4"/>
          </w:tcPr>
          <w:p>
            <w:pPr>
              <w:rPr>
                <w:rFonts w:hint="eastAsia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活动图片：</w:t>
            </w:r>
          </w:p>
          <w:p>
            <w:pP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3170555" cy="4799330"/>
                  <wp:effectExtent l="0" t="0" r="10795" b="1270"/>
                  <wp:docPr id="3" name="图片 3" descr="16969246299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16969246299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0555" cy="4799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  <w:drawing>
                <wp:inline distT="0" distB="0" distL="114300" distR="114300">
                  <wp:extent cx="3099435" cy="4765675"/>
                  <wp:effectExtent l="0" t="0" r="5715" b="15875"/>
                  <wp:docPr id="4" name="图片 4" descr="8971d0f26ae7a51bfe0b7e6ce9cc1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8971d0f26ae7a51bfe0b7e6ce9cc18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99435" cy="4765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</w:p>
          <w:p>
            <w:pPr>
              <w:rPr>
                <w:rFonts w:hint="eastAsia" w:eastAsiaTheme="minorEastAsia"/>
                <w:b/>
                <w:bCs/>
                <w:sz w:val="28"/>
                <w:szCs w:val="28"/>
                <w:lang w:eastAsia="zh-CN"/>
              </w:rPr>
            </w:pPr>
          </w:p>
        </w:tc>
      </w:tr>
    </w:tbl>
    <w:p/>
    <w:p/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ZGQ3Njc0MTJjYjgyNGJiZTRjNGJmNjk1YTAxNTIifQ=="/>
  </w:docVars>
  <w:rsids>
    <w:rsidRoot w:val="16F868D2"/>
    <w:rsid w:val="0FD7617F"/>
    <w:rsid w:val="16F868D2"/>
    <w:rsid w:val="17845992"/>
    <w:rsid w:val="29AC5B2F"/>
    <w:rsid w:val="2E6C3ADF"/>
    <w:rsid w:val="53AB0A82"/>
    <w:rsid w:val="6497432B"/>
    <w:rsid w:val="67332E10"/>
    <w:rsid w:val="771F6F0D"/>
    <w:rsid w:val="77FA34D6"/>
    <w:rsid w:val="7AF52E1B"/>
    <w:rsid w:val="7BB902E7"/>
    <w:rsid w:val="7E20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2023-10-10T03:00:00Z</dcterms:created>
  <dc:creator></dc:creator>
  <cp:lastModifiedBy>ゞ灬MM-- 素心自芳潔^</cp:lastModifiedBy>
  <cp:lastPrinted>2023-10-10T08:03:00Z</cp:lastPrinted>
  <dcterms:modified xsi:type="dcterms:W3CDTF">2023-10-11T01:33:54Z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33CD31B3693F450F8537F375100DD3B0_13</vt:lpwstr>
  </property>
</Properties>
</file>