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泰丰社区学习</w:t>
      </w:r>
    </w:p>
    <w:p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《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中国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共产党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  <w:lang w:val="en-US" w:eastAsia="zh-CN"/>
        </w:rPr>
        <w:t>廉洁自律准则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52"/>
          <w:szCs w:val="52"/>
        </w:rPr>
        <w:t>》</w:t>
      </w:r>
    </w:p>
    <w:p>
      <w:pPr>
        <w:jc w:val="center"/>
        <w:rPr>
          <w:rFonts w:hint="default"/>
          <w:b/>
          <w:bCs/>
          <w:sz w:val="52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为进一步加强社区党风廉政建设工作，引导辖区党员、社区工作人员筑牢廉洁自律思想防线，提高拒腐防变能力，2023年9月2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社区组织全体社区工作人员、社区党员开展党风廉政教育学习活动。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党总支书记韩秀萍</w:t>
      </w:r>
      <w:r>
        <w:rPr>
          <w:rFonts w:hint="eastAsia" w:ascii="仿宋" w:hAnsi="仿宋" w:eastAsia="仿宋" w:cs="仿宋"/>
          <w:sz w:val="32"/>
          <w:szCs w:val="32"/>
        </w:rPr>
        <w:t>首先围绕着《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</w:t>
      </w:r>
      <w:r>
        <w:rPr>
          <w:rFonts w:hint="eastAsia" w:ascii="仿宋" w:hAnsi="仿宋" w:eastAsia="仿宋" w:cs="仿宋"/>
          <w:sz w:val="32"/>
          <w:szCs w:val="32"/>
        </w:rPr>
        <w:t>共产党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廉洁自律准则</w:t>
      </w:r>
      <w:r>
        <w:rPr>
          <w:rFonts w:hint="eastAsia" w:ascii="仿宋" w:hAnsi="仿宋" w:eastAsia="仿宋" w:cs="仿宋"/>
          <w:sz w:val="32"/>
          <w:szCs w:val="32"/>
        </w:rPr>
        <w:t>》内容展开，纪律是党员必修的一门课程，书中从党内重要法规制度中甄选重点条目，有针对性地总结梳理必须做到的事和不能做的事，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韩秀萍</w:t>
      </w:r>
      <w:r>
        <w:rPr>
          <w:rFonts w:hint="eastAsia" w:ascii="仿宋" w:hAnsi="仿宋" w:eastAsia="仿宋" w:cs="仿宋"/>
          <w:sz w:val="32"/>
          <w:szCs w:val="32"/>
        </w:rPr>
        <w:t>同志提醒每名党员干部都要下大力气学好这门课，养成纪律自觉性，做到把遵规守纪刻印在心，内化为日用而不觉的言行准则，做到勤学善思知进退，心有所向，行有所为。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下一步，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</w:t>
      </w:r>
      <w:r>
        <w:rPr>
          <w:rFonts w:hint="eastAsia" w:ascii="仿宋" w:hAnsi="仿宋" w:eastAsia="仿宋" w:cs="仿宋"/>
          <w:sz w:val="32"/>
          <w:szCs w:val="32"/>
        </w:rPr>
        <w:t>社区将继续开展形式多样的党风廉政教育活动，持续敲响廉洁警钟，使大家充分认识到加强党规党纪教育的重要性和必要性，不断加强党性修养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泰丰社区党总支</w:t>
      </w:r>
      <w:bookmarkStart w:id="0" w:name="_GoBack"/>
      <w:bookmarkEnd w:id="0"/>
    </w:p>
    <w:p>
      <w:pPr>
        <w:ind w:firstLine="640" w:firstLineChars="200"/>
        <w:jc w:val="righ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2023年9月26日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1" name="图片 1" descr="微信图片_20230926093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2609311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30926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926093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微信图片_20230926093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9260931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73"/>
        </w:tabs>
        <w:bidi w:val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4" name="图片 4" descr="微信图片_20230926093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60931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2MGMzZWJiMzM0NWU1ZWJiZWQzYzFlNTA0OTJlYWUifQ=="/>
  </w:docVars>
  <w:rsids>
    <w:rsidRoot w:val="537A6A45"/>
    <w:rsid w:val="2E84423B"/>
    <w:rsid w:val="537A6A45"/>
    <w:rsid w:val="6B3C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357</Words>
  <Characters>365</Characters>
  <Lines>0</Lines>
  <Paragraphs>0</Paragraphs>
  <TotalTime>20</TotalTime>
  <ScaleCrop>false</ScaleCrop>
  <LinksUpToDate>false</LinksUpToDate>
  <CharactersWithSpaces>366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2023-09-25T02:24:00Z</dcterms:created>
  <dc:creator>WPS_1693965813</dc:creator>
  <cp:lastModifiedBy>WPS_1693965813</cp:lastModifiedBy>
  <cp:lastPrinted>2023-10-07T07:59:16Z</cp:lastPrinted>
  <dcterms:modified xsi:type="dcterms:W3CDTF">2023-10-07T08:00:41Z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28486AA9B48449FD84A7FFB53419A29A_13</vt:lpwstr>
  </property>
</Properties>
</file>