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t>新雅社区清理辖区卫生志愿活动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为进一步美化辖区环境，给居民群众营造一个干净整洁、规范有序环境，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月1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新雅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社区组织社区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、党员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志愿者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、物业人员、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新雅馨园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小区的环境卫生进行集中大清理。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在社区党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支部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书记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周春艳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的带领下，大家有的用火钳捡地上的垃圾,有的拿着扫帚仔仔细细地清扫地面,还有的拿铲子清理堆物等等。我们不怕苦不怕累,对各种垃圾、杂物进行了彻底清理,不留卫生死角。清理过程中，大家积极发挥不怕脏、不怕累的奉献精神。在大家的齐心协力下,经过两个多小时的清扫，小区环境焕然-新，得到了居民的一致称赞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通过开展此次活动，共清理出垃圾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车，不仅净化了小区环境，增强了大家的服务、奉献意识，还带动了小区居民养成自觉保持环境卫生的习惯，提高了居民的幸福指数和生活质量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。</w:t>
      </w:r>
      <w:bookmarkStart w:id="0" w:name="_GoBack"/>
      <w:bookmarkEnd w:id="0"/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639ae45dc03f7e394e74d3f012ecb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9ae45dc03f7e394e74d3f012ecb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873c1de7c3576145ce7e51b726c3b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3c1de7c3576145ce7e51b726c3b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jQ0OGViZjEyNzM1ZjFiMjJiNTA1NGZjZjVjNzYifQ=="/>
  </w:docVars>
  <w:rsids>
    <w:rsidRoot w:val="00000000"/>
    <w:rsid w:val="10050CDB"/>
    <w:rsid w:val="2D64018E"/>
    <w:rsid w:val="61E57F97"/>
    <w:rsid w:val="6C63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2023-07-18T01:53:00Z</dcterms:created>
  <dc:creator>Administrator</dc:creator>
  <cp:lastModifiedBy>Administrator</cp:lastModifiedBy>
  <cp:lastPrinted>2023-09-22T07:12:44Z</cp:lastPrinted>
  <dcterms:modified xsi:type="dcterms:W3CDTF">2023-09-22T07:13:03Z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22FF5CEC959B4546841574CCE8165D8F_13</vt:lpwstr>
  </property>
</Properties>
</file>