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spacing w:val="15"/>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spacing w:val="15"/>
          <w:sz w:val="44"/>
          <w:szCs w:val="44"/>
          <w:shd w:val="clear" w:fill="FFFFFF"/>
          <w:lang w:val="en-US" w:eastAsia="zh-CN"/>
        </w:rPr>
        <w:t>开发区医疗保障局开展</w:t>
      </w:r>
      <w:r>
        <w:rPr>
          <w:rFonts w:hint="eastAsia" w:ascii="方正小标宋简体" w:hAnsi="方正小标宋简体" w:eastAsia="方正小标宋简体" w:cs="方正小标宋简体"/>
          <w:b w:val="0"/>
          <w:bCs w:val="0"/>
          <w:i w:val="0"/>
          <w:iCs w:val="0"/>
          <w:caps w:val="0"/>
          <w:spacing w:val="15"/>
          <w:sz w:val="44"/>
          <w:szCs w:val="44"/>
          <w:shd w:val="clear" w:fill="FFFFFF"/>
        </w:rPr>
        <w:t>“</w:t>
      </w:r>
      <w:r>
        <w:rPr>
          <w:rFonts w:hint="eastAsia" w:ascii="方正小标宋简体" w:hAnsi="方正小标宋简体" w:eastAsia="方正小标宋简体" w:cs="方正小标宋简体"/>
          <w:b w:val="0"/>
          <w:bCs w:val="0"/>
          <w:i w:val="0"/>
          <w:iCs w:val="0"/>
          <w:caps w:val="0"/>
          <w:spacing w:val="15"/>
          <w:sz w:val="44"/>
          <w:szCs w:val="44"/>
          <w:shd w:val="clear" w:fill="FFFFFF"/>
          <w:lang w:val="en-US" w:eastAsia="zh-CN"/>
        </w:rPr>
        <w:t>红色阵地追梦行 锤炼党性践初心</w:t>
      </w:r>
      <w:r>
        <w:rPr>
          <w:rFonts w:hint="eastAsia" w:ascii="方正小标宋简体" w:hAnsi="方正小标宋简体" w:eastAsia="方正小标宋简体" w:cs="方正小标宋简体"/>
          <w:b w:val="0"/>
          <w:bCs w:val="0"/>
          <w:i w:val="0"/>
          <w:iCs w:val="0"/>
          <w:caps w:val="0"/>
          <w:spacing w:val="15"/>
          <w:sz w:val="44"/>
          <w:szCs w:val="44"/>
          <w:shd w:val="clear" w:fill="FFFFFF"/>
        </w:rPr>
        <w:t>”</w:t>
      </w:r>
      <w:r>
        <w:rPr>
          <w:rFonts w:hint="eastAsia" w:ascii="方正小标宋简体" w:hAnsi="方正小标宋简体" w:eastAsia="方正小标宋简体" w:cs="方正小标宋简体"/>
          <w:b w:val="0"/>
          <w:bCs w:val="0"/>
          <w:i w:val="0"/>
          <w:iCs w:val="0"/>
          <w:caps w:val="0"/>
          <w:spacing w:val="15"/>
          <w:sz w:val="44"/>
          <w:szCs w:val="44"/>
          <w:shd w:val="clear" w:fill="FFFFFF"/>
          <w:lang w:val="en-US" w:eastAsia="zh-CN"/>
        </w:rPr>
        <w:t>主题党日活动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spacing w:val="15"/>
          <w:sz w:val="32"/>
          <w:szCs w:val="32"/>
          <w:shd w:val="clear" w:fill="FFFFFF"/>
          <w:lang w:eastAsia="zh-CN"/>
        </w:rPr>
      </w:pPr>
      <w:r>
        <w:rPr>
          <w:rFonts w:hint="eastAsia" w:ascii="仿宋" w:hAnsi="仿宋" w:eastAsia="仿宋" w:cs="仿宋"/>
          <w:sz w:val="32"/>
          <w:szCs w:val="32"/>
        </w:rPr>
        <w:t>为庆祝中国共产党102周年华诞，回顾党的光辉历程，进一步增强基层党组织的凝聚力和战斗力，</w:t>
      </w:r>
      <w:r>
        <w:rPr>
          <w:rFonts w:hint="eastAsia" w:ascii="仿宋" w:hAnsi="仿宋" w:eastAsia="仿宋" w:cs="仿宋"/>
          <w:i w:val="0"/>
          <w:iCs w:val="0"/>
          <w:caps w:val="0"/>
          <w:spacing w:val="15"/>
          <w:sz w:val="32"/>
          <w:szCs w:val="32"/>
          <w:shd w:val="clear" w:fill="FFFFFF"/>
        </w:rPr>
        <w:t> 6月</w:t>
      </w:r>
      <w:r>
        <w:rPr>
          <w:rFonts w:hint="eastAsia" w:ascii="仿宋" w:hAnsi="仿宋" w:eastAsia="仿宋" w:cs="仿宋"/>
          <w:i w:val="0"/>
          <w:iCs w:val="0"/>
          <w:caps w:val="0"/>
          <w:spacing w:val="15"/>
          <w:sz w:val="32"/>
          <w:szCs w:val="32"/>
          <w:shd w:val="clear" w:fill="FFFFFF"/>
          <w:lang w:val="en-US" w:eastAsia="zh-CN"/>
        </w:rPr>
        <w:t>30</w:t>
      </w:r>
      <w:r>
        <w:rPr>
          <w:rFonts w:hint="eastAsia" w:ascii="仿宋" w:hAnsi="仿宋" w:eastAsia="仿宋" w:cs="仿宋"/>
          <w:i w:val="0"/>
          <w:iCs w:val="0"/>
          <w:caps w:val="0"/>
          <w:spacing w:val="15"/>
          <w:sz w:val="32"/>
          <w:szCs w:val="32"/>
          <w:shd w:val="clear" w:fill="FFFFFF"/>
        </w:rPr>
        <w:t>日，开发区</w:t>
      </w:r>
      <w:r>
        <w:rPr>
          <w:rFonts w:hint="eastAsia" w:ascii="仿宋" w:hAnsi="仿宋" w:eastAsia="仿宋" w:cs="仿宋"/>
          <w:i w:val="0"/>
          <w:iCs w:val="0"/>
          <w:caps w:val="0"/>
          <w:spacing w:val="15"/>
          <w:sz w:val="32"/>
          <w:szCs w:val="32"/>
          <w:shd w:val="clear" w:fill="FFFFFF"/>
          <w:lang w:val="en-US" w:eastAsia="zh-CN"/>
        </w:rPr>
        <w:t>医疗保障</w:t>
      </w:r>
      <w:r>
        <w:rPr>
          <w:rFonts w:hint="eastAsia" w:ascii="仿宋" w:hAnsi="仿宋" w:eastAsia="仿宋" w:cs="仿宋"/>
          <w:i w:val="0"/>
          <w:iCs w:val="0"/>
          <w:caps w:val="0"/>
          <w:spacing w:val="15"/>
          <w:sz w:val="32"/>
          <w:szCs w:val="32"/>
          <w:shd w:val="clear" w:fill="FFFFFF"/>
        </w:rPr>
        <w:t>局组织党员干部</w:t>
      </w:r>
      <w:r>
        <w:rPr>
          <w:rFonts w:hint="eastAsia" w:ascii="仿宋" w:hAnsi="仿宋" w:eastAsia="仿宋" w:cs="仿宋"/>
          <w:i w:val="0"/>
          <w:iCs w:val="0"/>
          <w:caps w:val="0"/>
          <w:spacing w:val="15"/>
          <w:sz w:val="32"/>
          <w:szCs w:val="32"/>
          <w:shd w:val="clear" w:fill="FFFFFF"/>
          <w:lang w:val="en-US" w:eastAsia="zh-CN"/>
        </w:rPr>
        <w:t>深入</w:t>
      </w: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开发区党群活动中心</w:t>
      </w:r>
      <w:r>
        <w:rPr>
          <w:rFonts w:hint="eastAsia" w:ascii="仿宋" w:hAnsi="仿宋" w:eastAsia="仿宋" w:cs="仿宋"/>
          <w:i w:val="0"/>
          <w:iCs w:val="0"/>
          <w:caps w:val="0"/>
          <w:spacing w:val="15"/>
          <w:sz w:val="32"/>
          <w:szCs w:val="32"/>
          <w:shd w:val="clear" w:fill="FFFFFF"/>
        </w:rPr>
        <w:t>开展“</w:t>
      </w:r>
      <w:r>
        <w:rPr>
          <w:rFonts w:hint="eastAsia" w:ascii="仿宋" w:hAnsi="仿宋" w:eastAsia="仿宋" w:cs="仿宋"/>
          <w:i w:val="0"/>
          <w:iCs w:val="0"/>
          <w:caps w:val="0"/>
          <w:spacing w:val="15"/>
          <w:sz w:val="32"/>
          <w:szCs w:val="32"/>
          <w:shd w:val="clear" w:fill="FFFFFF"/>
          <w:lang w:val="en-US" w:eastAsia="zh-CN"/>
        </w:rPr>
        <w:t>红色阵地追梦行 锤炼党性践初心</w:t>
      </w:r>
      <w:r>
        <w:rPr>
          <w:rFonts w:hint="eastAsia" w:ascii="仿宋" w:hAnsi="仿宋" w:eastAsia="仿宋" w:cs="仿宋"/>
          <w:i w:val="0"/>
          <w:iCs w:val="0"/>
          <w:caps w:val="0"/>
          <w:spacing w:val="15"/>
          <w:sz w:val="32"/>
          <w:szCs w:val="32"/>
          <w:shd w:val="clear" w:fill="FFFFFF"/>
        </w:rPr>
        <w:t>”主题</w:t>
      </w:r>
      <w:r>
        <w:rPr>
          <w:rFonts w:hint="eastAsia" w:ascii="仿宋" w:hAnsi="仿宋" w:eastAsia="仿宋" w:cs="仿宋"/>
          <w:i w:val="0"/>
          <w:iCs w:val="0"/>
          <w:caps w:val="0"/>
          <w:spacing w:val="15"/>
          <w:sz w:val="32"/>
          <w:szCs w:val="32"/>
          <w:shd w:val="clear" w:fill="FFFFFF"/>
          <w:lang w:val="en-US" w:eastAsia="zh-CN"/>
        </w:rPr>
        <w:t>党日</w:t>
      </w:r>
      <w:r>
        <w:rPr>
          <w:rFonts w:hint="eastAsia" w:ascii="仿宋" w:hAnsi="仿宋" w:eastAsia="仿宋" w:cs="仿宋"/>
          <w:i w:val="0"/>
          <w:iCs w:val="0"/>
          <w:caps w:val="0"/>
          <w:spacing w:val="15"/>
          <w:sz w:val="32"/>
          <w:szCs w:val="32"/>
          <w:shd w:val="clear" w:fill="FFFFFF"/>
        </w:rPr>
        <w:t>活动</w:t>
      </w:r>
      <w:r>
        <w:rPr>
          <w:rFonts w:hint="eastAsia" w:ascii="仿宋" w:hAnsi="仿宋" w:eastAsia="仿宋" w:cs="仿宋"/>
          <w:i w:val="0"/>
          <w:iCs w:val="0"/>
          <w:caps w:val="0"/>
          <w:spacing w:val="15"/>
          <w:sz w:val="32"/>
          <w:szCs w:val="32"/>
          <w:shd w:val="clear" w:fill="FFFFFF"/>
          <w:lang w:eastAsia="zh-CN"/>
        </w:rPr>
        <w:t>。</w:t>
      </w:r>
    </w:p>
    <w:p>
      <w:pPr>
        <w:jc w:val="center"/>
        <w:rPr>
          <w:rFonts w:hint="eastAsia" w:ascii="仿宋" w:hAnsi="仿宋" w:eastAsia="仿宋" w:cs="仿宋"/>
          <w:i w:val="0"/>
          <w:iCs w:val="0"/>
          <w:caps w:val="0"/>
          <w:spacing w:val="15"/>
          <w:sz w:val="32"/>
          <w:szCs w:val="32"/>
          <w:shd w:val="clear" w:fill="FFFFFF"/>
          <w:lang w:val="en-US" w:eastAsia="zh-CN"/>
        </w:rPr>
      </w:pPr>
      <w:r>
        <w:rPr>
          <w:rFonts w:hint="eastAsia" w:ascii="仿宋" w:hAnsi="仿宋" w:eastAsia="仿宋" w:cs="仿宋"/>
          <w:i w:val="0"/>
          <w:iCs w:val="0"/>
          <w:caps w:val="0"/>
          <w:spacing w:val="15"/>
          <w:sz w:val="32"/>
          <w:szCs w:val="32"/>
          <w:shd w:val="clear" w:fill="FFFFFF"/>
          <w:lang w:eastAsia="zh-CN"/>
        </w:rPr>
        <w:drawing>
          <wp:inline distT="0" distB="0" distL="114300" distR="114300">
            <wp:extent cx="5268595" cy="3797300"/>
            <wp:effectExtent l="0" t="0" r="0" b="0"/>
            <wp:docPr id="1" name="图片 1" descr="4d0b1c433552791cb659e4a99ceb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0b1c433552791cb659e4a99cebc3a"/>
                    <pic:cNvPicPr>
                      <a:picLocks noChangeAspect="1"/>
                    </pic:cNvPicPr>
                  </pic:nvPicPr>
                  <pic:blipFill>
                    <a:blip r:embed="rId4"/>
                    <a:srcRect t="3874"/>
                    <a:stretch>
                      <a:fillRect/>
                    </a:stretch>
                  </pic:blipFill>
                  <pic:spPr>
                    <a:xfrm>
                      <a:off x="0" y="0"/>
                      <a:ext cx="5268595" cy="3797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700" w:firstLineChars="200"/>
        <w:textAlignment w:val="auto"/>
        <w:rPr>
          <w:rFonts w:hint="eastAsia" w:ascii="仿宋" w:hAnsi="仿宋" w:eastAsia="仿宋" w:cs="仿宋"/>
          <w:i w:val="0"/>
          <w:iCs w:val="0"/>
          <w:caps w:val="0"/>
          <w:spacing w:val="15"/>
          <w:sz w:val="32"/>
          <w:szCs w:val="32"/>
          <w:shd w:val="clear" w:fill="FFFFFF"/>
        </w:rPr>
      </w:pPr>
      <w:r>
        <w:rPr>
          <w:rFonts w:hint="eastAsia" w:ascii="仿宋" w:hAnsi="仿宋" w:eastAsia="仿宋" w:cs="仿宋"/>
          <w:i w:val="0"/>
          <w:iCs w:val="0"/>
          <w:caps w:val="0"/>
          <w:spacing w:val="15"/>
          <w:sz w:val="32"/>
          <w:szCs w:val="32"/>
          <w:shd w:val="clear" w:fill="FFFFFF"/>
          <w:lang w:val="en-US" w:eastAsia="zh-CN"/>
        </w:rPr>
        <w:t>活动中，</w:t>
      </w:r>
      <w:r>
        <w:rPr>
          <w:rFonts w:hint="eastAsia" w:ascii="仿宋" w:hAnsi="仿宋" w:eastAsia="仿宋" w:cs="仿宋"/>
          <w:i w:val="0"/>
          <w:iCs w:val="0"/>
          <w:caps w:val="0"/>
          <w:spacing w:val="15"/>
          <w:sz w:val="32"/>
          <w:szCs w:val="32"/>
          <w:shd w:val="clear" w:fill="FFFFFF"/>
        </w:rPr>
        <w:t>在讲解员的讲述带领下，党员</w:t>
      </w:r>
      <w:r>
        <w:rPr>
          <w:rFonts w:hint="eastAsia" w:ascii="仿宋" w:hAnsi="仿宋" w:eastAsia="仿宋" w:cs="仿宋"/>
          <w:i w:val="0"/>
          <w:iCs w:val="0"/>
          <w:caps w:val="0"/>
          <w:spacing w:val="15"/>
          <w:sz w:val="32"/>
          <w:szCs w:val="32"/>
          <w:shd w:val="clear" w:fill="FFFFFF"/>
          <w:lang w:val="en-US" w:eastAsia="zh-CN"/>
        </w:rPr>
        <w:t>们</w:t>
      </w:r>
      <w:r>
        <w:rPr>
          <w:rFonts w:hint="eastAsia" w:ascii="仿宋" w:hAnsi="仿宋" w:eastAsia="仿宋" w:cs="仿宋"/>
          <w:i w:val="0"/>
          <w:iCs w:val="0"/>
          <w:caps w:val="0"/>
          <w:spacing w:val="15"/>
          <w:sz w:val="32"/>
          <w:szCs w:val="32"/>
          <w:shd w:val="clear" w:fill="FFFFFF"/>
        </w:rPr>
        <w:t>共同回首了中国共产党的成立、抗日战争、解放战争、中华人民共和国的成立以及中国共产党在社会主义建设中的探索和伟大成就；从第一个少数民族自治区的成立、兴起社会主义建设的热潮、完成新世纪的发展跨越、到打造祖国北疆亮丽风景线，回望了内蒙古民族解放的坎坷道路；从中共通辽特支成立、铁路工人运动、草原儿女浴血抗日、到推翻国民党统治率先解放、为全国第一个少数民族自治区的成立做出应有的贡献，回眸了通辽的发展史。</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spacing w:val="15"/>
          <w:sz w:val="32"/>
          <w:szCs w:val="32"/>
          <w:shd w:val="clear" w:fill="FFFFFF"/>
        </w:rPr>
      </w:pPr>
      <w:r>
        <w:rPr>
          <w:rFonts w:hint="eastAsia" w:ascii="仿宋" w:hAnsi="仿宋" w:eastAsia="仿宋" w:cs="仿宋"/>
          <w:i w:val="0"/>
          <w:iCs w:val="0"/>
          <w:caps w:val="0"/>
          <w:spacing w:val="15"/>
          <w:sz w:val="32"/>
          <w:szCs w:val="32"/>
          <w:shd w:val="clear" w:fill="FFFFFF"/>
          <w:lang w:eastAsia="zh-CN"/>
        </w:rPr>
        <w:drawing>
          <wp:inline distT="0" distB="0" distL="114300" distR="114300">
            <wp:extent cx="5184140" cy="3740785"/>
            <wp:effectExtent l="0" t="0" r="16510" b="12065"/>
            <wp:docPr id="5" name="图片 5" descr="570b03f16ff6cdfd6194d404575a5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70b03f16ff6cdfd6194d404575a5c2"/>
                    <pic:cNvPicPr>
                      <a:picLocks noChangeAspect="1"/>
                    </pic:cNvPicPr>
                  </pic:nvPicPr>
                  <pic:blipFill>
                    <a:blip r:embed="rId5"/>
                    <a:srcRect l="11570" t="4425"/>
                    <a:stretch>
                      <a:fillRect/>
                    </a:stretch>
                  </pic:blipFill>
                  <pic:spPr>
                    <a:xfrm>
                      <a:off x="0" y="0"/>
                      <a:ext cx="5184140" cy="37407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 w:hAnsi="仿宋" w:eastAsia="仿宋" w:cs="仿宋"/>
          <w:i w:val="0"/>
          <w:iCs w:val="0"/>
          <w:caps w:val="0"/>
          <w:spacing w:val="15"/>
          <w:sz w:val="32"/>
          <w:szCs w:val="32"/>
          <w:shd w:val="clear" w:fill="FFFFFF"/>
        </w:rPr>
      </w:pPr>
      <w:r>
        <w:rPr>
          <w:rFonts w:hint="eastAsia" w:ascii="仿宋" w:hAnsi="仿宋" w:eastAsia="仿宋" w:cs="仿宋"/>
          <w:i w:val="0"/>
          <w:iCs w:val="0"/>
          <w:caps w:val="0"/>
          <w:spacing w:val="15"/>
          <w:sz w:val="32"/>
          <w:szCs w:val="32"/>
          <w:shd w:val="clear" w:fill="FFFFFF"/>
        </w:rPr>
        <w:t> 随后，党员们高举右拳</w:t>
      </w:r>
      <w:r>
        <w:rPr>
          <w:rFonts w:hint="eastAsia" w:ascii="仿宋" w:hAnsi="仿宋" w:eastAsia="仿宋" w:cs="仿宋"/>
          <w:i w:val="0"/>
          <w:iCs w:val="0"/>
          <w:caps w:val="0"/>
          <w:spacing w:val="15"/>
          <w:sz w:val="32"/>
          <w:szCs w:val="32"/>
          <w:shd w:val="clear" w:fill="FFFFFF"/>
          <w:lang w:eastAsia="zh-CN"/>
        </w:rPr>
        <w:t>，</w:t>
      </w:r>
      <w:r>
        <w:rPr>
          <w:rFonts w:hint="eastAsia" w:ascii="仿宋" w:hAnsi="仿宋" w:eastAsia="仿宋" w:cs="仿宋"/>
          <w:i w:val="0"/>
          <w:iCs w:val="0"/>
          <w:caps w:val="0"/>
          <w:spacing w:val="15"/>
          <w:sz w:val="32"/>
          <w:szCs w:val="32"/>
          <w:shd w:val="clear" w:fill="FFFFFF"/>
        </w:rPr>
        <w:t>在领誓人的领读下，用慷慨激昂的语气，庄严向党旗宣誓，表达对党的忠诚、为共产主义事业奋斗终身的决心。</w:t>
      </w:r>
      <w:bookmarkStart w:id="0" w:name="_GoBack"/>
      <w:bookmarkEnd w:id="0"/>
    </w:p>
    <w:p>
      <w:pPr>
        <w:jc w:val="center"/>
        <w:rPr>
          <w:rFonts w:hint="eastAsia" w:ascii="仿宋" w:hAnsi="仿宋" w:eastAsia="仿宋" w:cs="仿宋"/>
          <w:i w:val="0"/>
          <w:iCs w:val="0"/>
          <w:caps w:val="0"/>
          <w:spacing w:val="15"/>
          <w:sz w:val="32"/>
          <w:szCs w:val="32"/>
          <w:shd w:val="clear" w:fill="FFFFFF"/>
        </w:rPr>
      </w:pPr>
      <w:r>
        <w:rPr>
          <w:rFonts w:hint="eastAsia" w:ascii="仿宋" w:hAnsi="仿宋" w:eastAsia="仿宋" w:cs="仿宋"/>
          <w:i w:val="0"/>
          <w:iCs w:val="0"/>
          <w:caps w:val="0"/>
          <w:spacing w:val="15"/>
          <w:sz w:val="32"/>
          <w:szCs w:val="32"/>
          <w:shd w:val="clear" w:fill="FFFFFF"/>
          <w:lang w:val="en-US" w:eastAsia="zh-CN"/>
        </w:rPr>
        <w:drawing>
          <wp:inline distT="0" distB="0" distL="114300" distR="114300">
            <wp:extent cx="2764155" cy="2073275"/>
            <wp:effectExtent l="0" t="0" r="17145" b="3175"/>
            <wp:docPr id="4" name="图片 4" descr="12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3456"/>
                    <pic:cNvPicPr>
                      <a:picLocks noChangeAspect="1"/>
                    </pic:cNvPicPr>
                  </pic:nvPicPr>
                  <pic:blipFill>
                    <a:blip r:embed="rId6"/>
                    <a:stretch>
                      <a:fillRect/>
                    </a:stretch>
                  </pic:blipFill>
                  <pic:spPr>
                    <a:xfrm>
                      <a:off x="0" y="0"/>
                      <a:ext cx="2764155" cy="2073275"/>
                    </a:xfrm>
                    <a:prstGeom prst="rect">
                      <a:avLst/>
                    </a:prstGeom>
                  </pic:spPr>
                </pic:pic>
              </a:graphicData>
            </a:graphic>
          </wp:inline>
        </w:drawing>
      </w:r>
      <w:r>
        <w:rPr>
          <w:rFonts w:hint="eastAsia" w:ascii="仿宋" w:hAnsi="仿宋" w:eastAsia="仿宋" w:cs="仿宋"/>
          <w:i w:val="0"/>
          <w:iCs w:val="0"/>
          <w:caps w:val="0"/>
          <w:spacing w:val="15"/>
          <w:sz w:val="32"/>
          <w:szCs w:val="32"/>
          <w:shd w:val="clear" w:fill="FFFFFF"/>
          <w:lang w:val="en-US" w:eastAsia="zh-CN"/>
        </w:rPr>
        <w:drawing>
          <wp:inline distT="0" distB="0" distL="114300" distR="114300">
            <wp:extent cx="2758440" cy="2068830"/>
            <wp:effectExtent l="0" t="0" r="3810" b="7620"/>
            <wp:docPr id="3" name="图片 3" descr="146df4f60c3dd30144c80203facf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46df4f60c3dd30144c80203facf478"/>
                    <pic:cNvPicPr>
                      <a:picLocks noChangeAspect="1"/>
                    </pic:cNvPicPr>
                  </pic:nvPicPr>
                  <pic:blipFill>
                    <a:blip r:embed="rId7"/>
                    <a:stretch>
                      <a:fillRect/>
                    </a:stretch>
                  </pic:blipFill>
                  <pic:spPr>
                    <a:xfrm>
                      <a:off x="0" y="0"/>
                      <a:ext cx="2758440" cy="20688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 w:hAnsi="仿宋" w:eastAsia="仿宋" w:cs="仿宋"/>
          <w:i w:val="0"/>
          <w:iCs w:val="0"/>
          <w:caps w:val="0"/>
          <w:spacing w:val="15"/>
          <w:sz w:val="32"/>
          <w:szCs w:val="32"/>
          <w:shd w:val="clear" w:fill="FFFFFF"/>
          <w:lang w:val="en-US" w:eastAsia="zh-CN"/>
        </w:rPr>
      </w:pPr>
      <w:r>
        <w:rPr>
          <w:rFonts w:hint="eastAsia" w:ascii="仿宋" w:hAnsi="仿宋" w:eastAsia="仿宋" w:cs="仿宋"/>
          <w:i w:val="0"/>
          <w:iCs w:val="0"/>
          <w:caps w:val="0"/>
          <w:spacing w:val="15"/>
          <w:sz w:val="32"/>
          <w:szCs w:val="32"/>
          <w:shd w:val="clear" w:fill="FFFFFF"/>
        </w:rPr>
        <w:t>通过参观，大家进一步开阔了视野，增强了服务意识和履职尽责的动力，同时也深切感受到中国共产党一路走来的艰辛历程以及取得的辉煌成就，纷纷表示将以此次活动为契机，脚踏实地、不忘初心、干事创业，以饱满的精神状态和务实的工作作风，踏踏实实做好本职工作，不断向党组织靠拢。</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ZjEwN2Q3OGMyNjRmMWM5ZDlkYzQxNWQ2MWVkY2MifQ=="/>
  </w:docVars>
  <w:rsids>
    <w:rsidRoot w:val="670E51E6"/>
    <w:rsid w:val="21C81DCC"/>
    <w:rsid w:val="2D5B5B0D"/>
    <w:rsid w:val="5F75606F"/>
    <w:rsid w:val="670E5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536</Words>
  <Characters>539</Characters>
  <Lines>0</Lines>
  <Paragraphs>0</Paragraphs>
  <TotalTime>15</TotalTime>
  <ScaleCrop>false</ScaleCrop>
  <LinksUpToDate>false</LinksUpToDate>
  <CharactersWithSpaces>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2023-06-30T02:58:00Z</dcterms:created>
  <dc:creator>沐兮i</dc:creator>
  <cp:lastModifiedBy>沐兮i</cp:lastModifiedBy>
  <dcterms:modified xsi:type="dcterms:W3CDTF">2023-07-03T02:38:21Z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F4B841A3BD6945319218C785DE55C81D_11</vt:lpwstr>
  </property>
</Properties>
</file>