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永茂社区联合中国人寿开展“军民同心 共庆八一”文艺汇演活动</w:t>
      </w:r>
    </w:p>
    <w:bookmarkEnd w:id="0"/>
    <w:p>
      <w:pPr>
        <w:ind w:firstLine="643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vertAlign w:val="baseline"/>
          <w:lang w:val="en-US" w:eastAsia="zh-CN"/>
        </w:rPr>
        <w:t>7月29日下午三点，河西街道永茂社区新时代文明实践站联合中国人寿开展“军民同心 共庆八一”文艺汇演活动。</w:t>
      </w:r>
    </w:p>
    <w:p>
      <w:pPr>
        <w:ind w:firstLine="643" w:firstLineChars="20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vertAlign w:val="baseline"/>
          <w:lang w:val="en-US" w:eastAsia="zh-CN"/>
        </w:rPr>
        <w:t>本次文艺演出形式多样，台上，文艺工作者们载歌载舞尽情演出，台下，喝彩连连、掌声阵阵，现场气氛热闹非凡。活动演出单位有河西街道各村社区舞蹈队和艺术团。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vertAlign w:val="baseline"/>
          <w:lang w:val="en-US" w:eastAsia="zh-CN"/>
        </w:rPr>
        <w:t>本次文艺演出活动通过唱响主旋律，激发正能量，让基层群众在家门口就能享受精彩的文化盛宴，让广大群众在精神文化层面收获更多的满足感、幸福感，打通了公共文化服务的“最后一公里”</w:t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561330" cy="4171315"/>
            <wp:effectExtent l="0" t="0" r="1270" b="635"/>
            <wp:docPr id="4" name="图片 4" descr="a8d6a52e66710efdf5417890b7fd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d6a52e66710efdf5417890b7fd9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417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572125" cy="4098925"/>
            <wp:effectExtent l="0" t="0" r="9525" b="15875"/>
            <wp:docPr id="8" name="图片 8" descr="39f22831b2d7e0d55a3988b481bfc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9f22831b2d7e0d55a3988b481bfc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1C1C52D5"/>
    <w:rsid w:val="1C1C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2023-09-06T00:47:00Z</dcterms:created>
  <dc:creator>吴小瓜</dc:creator>
  <cp:lastModifiedBy>吴小瓜</cp:lastModifiedBy>
  <cp:lastPrinted>2023-09-06T00:50:05Z</cp:lastPrinted>
  <dcterms:modified xsi:type="dcterms:W3CDTF">2023-09-06T00:50:45Z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DAF4EEF07786478386F5DB2B3566F40B_11</vt:lpwstr>
  </property>
</Properties>
</file>