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“学思想、强党性、重实践、建新功”</w:t>
      </w:r>
    </w:p>
    <w:p>
      <w:pPr>
        <w:spacing w:line="360" w:lineRule="auto"/>
        <w:jc w:val="center"/>
        <w:rPr>
          <w:rFonts w:hint="eastAsia"/>
          <w:lang w:val="en-US" w:eastAsia="zh-CN"/>
        </w:rPr>
      </w:pPr>
      <w:r>
        <w:rPr>
          <w:rFonts w:hint="eastAsia" w:ascii="方正小标宋简体" w:hAnsi="方正小标宋简体" w:eastAsia="方正小标宋简体" w:cs="方正小标宋简体"/>
          <w:b w:val="0"/>
          <w:bCs w:val="0"/>
          <w:kern w:val="2"/>
          <w:sz w:val="44"/>
          <w:szCs w:val="44"/>
          <w:lang w:val="en-US" w:eastAsia="zh-CN" w:bidi="ar-SA"/>
        </w:rPr>
        <w:t>迎“七一”主题党日活动</w:t>
      </w:r>
    </w:p>
    <w:p>
      <w:pPr>
        <w:spacing w:line="360" w:lineRule="auto"/>
        <w:ind w:firstLine="640" w:firstLineChars="200"/>
        <w:rPr>
          <w:rFonts w:hint="eastAsia"/>
          <w:sz w:val="32"/>
          <w:szCs w:val="40"/>
          <w:lang w:val="en-US" w:eastAsia="zh-CN"/>
        </w:rPr>
      </w:pPr>
      <w:r>
        <w:rPr>
          <w:rFonts w:hint="eastAsia"/>
          <w:sz w:val="32"/>
          <w:szCs w:val="40"/>
          <w:lang w:val="en-US" w:eastAsia="zh-CN"/>
        </w:rPr>
        <w:t>7月1日二号村党支部召开“学思想、强党性、重实践、建新功”迎“七一”主题党日活动，庆祝中国共产党成立102周年活动，弘扬伟大的建党精神。</w:t>
      </w:r>
    </w:p>
    <w:p>
      <w:pPr>
        <w:spacing w:line="360" w:lineRule="auto"/>
        <w:ind w:firstLine="640" w:firstLineChars="200"/>
        <w:rPr>
          <w:rFonts w:hint="default"/>
          <w:sz w:val="32"/>
          <w:szCs w:val="40"/>
          <w:lang w:val="en-US" w:eastAsia="zh-CN"/>
        </w:rPr>
      </w:pPr>
      <w:r>
        <w:rPr>
          <w:rFonts w:hint="eastAsia"/>
          <w:sz w:val="32"/>
          <w:szCs w:val="40"/>
          <w:lang w:val="en-US" w:eastAsia="zh-CN"/>
        </w:rPr>
        <w:t>首先举行升国旗仪式，全体党员参与升国旗，之后重温入党誓词。开展支部书记讲党课，学习“习近平新时代中国特色社会主义思想、铸牢中华民族共同体意识、习近平总书记对内蒙古重要讲话重要指示批示精神”。并召开集中学习研讨习近平总书记到内蒙古考察时的重要讲话精神的集中学习研讨会，党员纷纷表示要紧紧围绕“学思想、强党性、重实践、建新功”要求，深入学习习近平总书记对内蒙古的重要指示和重要讲话精神，在深学细悟中提高理论素养、坚定理想信念、增强本领能力，夯实坚定拥护“两个确立”、坚决做到“两个维护”的思想根基，以学铸魂、以学增智、以学正风、以学促干，为党的统战事业贡献更</w:t>
      </w:r>
      <w:bookmarkStart w:id="0" w:name="_GoBack"/>
      <w:bookmarkEnd w:id="0"/>
      <w:r>
        <w:rPr>
          <w:rFonts w:hint="eastAsia"/>
          <w:sz w:val="32"/>
          <w:szCs w:val="40"/>
          <w:lang w:val="en-US" w:eastAsia="zh-CN"/>
        </w:rPr>
        <w:t>多力量。并观看红色电影，通过观影激发了党员们自主思考、自主学习的主动性。</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default"/>
          <w:sz w:val="32"/>
          <w:szCs w:val="40"/>
          <w:lang w:val="en-US" w:eastAsia="zh-CN"/>
        </w:rPr>
      </w:pPr>
      <w:r>
        <w:rPr>
          <w:rFonts w:hint="default"/>
          <w:sz w:val="32"/>
          <w:szCs w:val="40"/>
          <w:lang w:val="en-US" w:eastAsia="zh-CN"/>
        </w:rPr>
        <w:t>对下一步工作的开展积累了实践经验，履职担当意识进一步增强，真正起到以学正风，以学促干的效果，促进了党建与业务的同频共振、提质增效。</w:t>
      </w:r>
    </w:p>
    <w:p>
      <w:pPr>
        <w:rPr>
          <w:rFonts w:hint="default"/>
          <w:lang w:val="en-US" w:eastAsia="zh-CN"/>
        </w:rPr>
      </w:pPr>
      <w:r>
        <w:rPr>
          <w:rFonts w:hint="default"/>
          <w:lang w:val="en-US" w:eastAsia="zh-CN"/>
        </w:rPr>
        <w:drawing>
          <wp:inline distT="0" distB="0" distL="114300" distR="114300">
            <wp:extent cx="5386705" cy="4039870"/>
            <wp:effectExtent l="0" t="0" r="4445" b="17780"/>
            <wp:docPr id="3" name="图片 3" descr="微信图片_2023070110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701101347"/>
                    <pic:cNvPicPr>
                      <a:picLocks noChangeAspect="1"/>
                    </pic:cNvPicPr>
                  </pic:nvPicPr>
                  <pic:blipFill>
                    <a:blip r:embed="rId4"/>
                    <a:stretch>
                      <a:fillRect/>
                    </a:stretch>
                  </pic:blipFill>
                  <pic:spPr>
                    <a:xfrm>
                      <a:off x="0" y="0"/>
                      <a:ext cx="5386705" cy="403987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kMDBmY2Y3MGUxNTA4NDExMjhiMzhiOTAxM2YxNGQifQ=="/>
  </w:docVars>
  <w:rsids>
    <w:rsidRoot w:val="6A217E2E"/>
    <w:rsid w:val="191865E9"/>
    <w:rsid w:val="21037FF6"/>
    <w:rsid w:val="30456578"/>
    <w:rsid w:val="35260380"/>
    <w:rsid w:val="362052CE"/>
    <w:rsid w:val="3D3C5067"/>
    <w:rsid w:val="3F227CE2"/>
    <w:rsid w:val="47DE1C6C"/>
    <w:rsid w:val="48D819DB"/>
    <w:rsid w:val="59400C28"/>
    <w:rsid w:val="5DD96F08"/>
    <w:rsid w:val="6A217E2E"/>
    <w:rsid w:val="6E5A1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beforeLines="0" w:after="60" w:afterLines="0"/>
      <w:jc w:val="center"/>
      <w:outlineLvl w:val="0"/>
    </w:pPr>
    <w:rPr>
      <w:rFonts w:hint="eastAsia" w:ascii="Arial" w:hAnsi="Arial"/>
      <w:b/>
      <w:sz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Words>
  <Characters>176</Characters>
  <Lines>0</Lines>
  <Paragraphs>0</Paragraphs>
  <TotalTime>1</TotalTime>
  <ScaleCrop>false</ScaleCrop>
  <LinksUpToDate>false</LinksUpToDate>
  <CharactersWithSpaces>191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2023-05-23T01:33:00Z</dcterms:created>
  <dc:creator>TLF</dc:creator>
  <cp:lastModifiedBy>_ooMoo_</cp:lastModifiedBy>
  <dcterms:modified xsi:type="dcterms:W3CDTF">2023-09-18T09:27:18Z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474DE29539BD49B9911ED3CD3DA70DC4_11</vt:lpwstr>
  </property>
</Properties>
</file>