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金都新城社区</w:t>
      </w:r>
      <w:r>
        <w:rPr>
          <w:rFonts w:hint="eastAsia" w:ascii="方正小标宋简体" w:hAnsi="方正小标宋简体" w:eastAsia="方正小标宋简体" w:cs="方正小标宋简体"/>
          <w:sz w:val="44"/>
          <w:szCs w:val="44"/>
          <w:lang w:val="en-US" w:eastAsia="zh-CN"/>
        </w:rPr>
        <w:t>党总支</w:t>
      </w:r>
      <w:r>
        <w:rPr>
          <w:rFonts w:hint="eastAsia" w:ascii="方正小标宋简体" w:hAnsi="方正小标宋简体" w:eastAsia="方正小标宋简体" w:cs="方正小标宋简体"/>
          <w:sz w:val="44"/>
          <w:szCs w:val="44"/>
        </w:rPr>
        <w:t>组织学习</w:t>
      </w:r>
      <w:r>
        <w:rPr>
          <w:rFonts w:hint="eastAsia" w:ascii="方正小标宋简体" w:hAnsi="方正小标宋简体" w:eastAsia="方正小标宋简体" w:cs="方正小标宋简体"/>
          <w:sz w:val="44"/>
          <w:szCs w:val="44"/>
          <w:lang w:eastAsia="zh-CN"/>
        </w:rPr>
        <w:t>《中国共产党支部工作条例（试行）》</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金都新城社区党总支</w:t>
      </w:r>
    </w:p>
    <w:p>
      <w:pPr>
        <w:jc w:val="center"/>
        <w:rPr>
          <w:rFonts w:hint="eastAsia" w:ascii="方正小标宋简体" w:hAnsi="方正小标宋简体" w:eastAsia="方正小标宋简体" w:cs="方正小标宋简体"/>
          <w:sz w:val="44"/>
          <w:szCs w:val="44"/>
          <w:lang w:eastAsia="zh-CN"/>
        </w:rPr>
      </w:pPr>
      <w:r>
        <w:rPr>
          <w:rFonts w:hint="eastAsia" w:ascii="仿宋" w:hAnsi="仿宋" w:eastAsia="仿宋" w:cs="仿宋"/>
          <w:sz w:val="32"/>
          <w:szCs w:val="32"/>
          <w:lang w:eastAsia="zh-CN"/>
        </w:rPr>
        <w:t>（</w:t>
      </w:r>
      <w:r>
        <w:rPr>
          <w:rFonts w:hint="default" w:ascii="仿宋" w:hAnsi="仿宋" w:eastAsia="仿宋" w:cs="仿宋"/>
          <w:sz w:val="32"/>
          <w:szCs w:val="32"/>
          <w:lang w:eastAsia="zh-CN"/>
        </w:rPr>
        <w:t>2023年</w:t>
      </w:r>
      <w:r>
        <w:rPr>
          <w:rFonts w:hint="eastAsia" w:ascii="仿宋" w:hAnsi="仿宋" w:eastAsia="仿宋" w:cs="仿宋"/>
          <w:sz w:val="32"/>
          <w:szCs w:val="32"/>
          <w:lang w:val="en-US" w:eastAsia="zh-CN"/>
        </w:rPr>
        <w:t>8</w:t>
      </w:r>
      <w:r>
        <w:rPr>
          <w:rFonts w:hint="default" w:ascii="仿宋" w:hAnsi="仿宋" w:eastAsia="仿宋" w:cs="仿宋"/>
          <w:sz w:val="32"/>
          <w:szCs w:val="32"/>
          <w:lang w:eastAsia="zh-CN"/>
        </w:rPr>
        <w:t>月2</w:t>
      </w:r>
      <w:r>
        <w:rPr>
          <w:rFonts w:hint="eastAsia" w:ascii="仿宋" w:hAnsi="仿宋" w:eastAsia="仿宋" w:cs="仿宋"/>
          <w:sz w:val="32"/>
          <w:szCs w:val="32"/>
          <w:lang w:val="en-US" w:eastAsia="zh-CN"/>
        </w:rPr>
        <w:t>1</w:t>
      </w:r>
      <w:r>
        <w:rPr>
          <w:rFonts w:hint="default" w:ascii="仿宋" w:hAnsi="仿宋" w:eastAsia="仿宋" w:cs="仿宋"/>
          <w:sz w:val="32"/>
          <w:szCs w:val="32"/>
          <w:lang w:eastAsia="zh-CN"/>
        </w:rPr>
        <w:t>日</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为全面提升党支部组织力、强化党支部政治功能，推动全面从严治党向基层延伸，2023年8月21日，金都新城社区党总支组织学习了《中国共产党支部工作条例（试行）》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会议由副书记夏磊主持</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中国共产党支部工作条例（试行）》从组织设置、基本任务、工作机制、组织生活、党支部委员会建设等方面对党支部的工作方式以及工作内容进行了说明，细化了分工和责任，有利于从严治党的全面推进，有助于基层党组织发挥战斗堡垒作用，为新时代党支部的构建完善、党组织工作的扎实落地提供了有力遵循。</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通过学习，全体参会人员进一步懂得了实现伟大梦想、进行伟大斗争、建设伟大工程、推进伟大事业，这一切，既离不开党的坚强领导，也离不开群众的积极拥护和支持。作为直接面对群众的党支部，必须突出服务群众，建立并不断完善听取群众意见，解决群众矛盾，维护群众利益的工作机制。真正做到问需于民、问计于民、问效于民，把群众满意不满意，高兴不高兴，答应不答应作为工作最高标准提升基层党支部的服务水平。</w:t>
      </w:r>
    </w:p>
    <w:p>
      <w:pPr>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影像资料：</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79390" cy="3959860"/>
            <wp:effectExtent l="0" t="0" r="16510" b="2540"/>
            <wp:docPr id="2" name="图片 2" descr="2023.7.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3.7.19.1"/>
                    <pic:cNvPicPr>
                      <a:picLocks noChangeAspect="1"/>
                    </pic:cNvPicPr>
                  </pic:nvPicPr>
                  <pic:blipFill>
                    <a:blip r:embed="rId4"/>
                    <a:stretch>
                      <a:fillRect/>
                    </a:stretch>
                  </pic:blipFill>
                  <pic:spPr>
                    <a:xfrm>
                      <a:off x="0" y="0"/>
                      <a:ext cx="5279390" cy="39598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2023.8.21组织学习《中国共产党支部工作条例（试行）》</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79390" cy="3959860"/>
            <wp:effectExtent l="0" t="0" r="16510" b="2540"/>
            <wp:docPr id="3" name="图片 3" descr="2023.7.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3.7.19.2"/>
                    <pic:cNvPicPr>
                      <a:picLocks noChangeAspect="1"/>
                    </pic:cNvPicPr>
                  </pic:nvPicPr>
                  <pic:blipFill>
                    <a:blip r:embed="rId5"/>
                    <a:stretch>
                      <a:fillRect/>
                    </a:stretch>
                  </pic:blipFill>
                  <pic:spPr>
                    <a:xfrm>
                      <a:off x="0" y="0"/>
                      <a:ext cx="5279390" cy="39598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24"/>
          <w:szCs w:val="24"/>
          <w:lang w:val="en-US" w:eastAsia="zh-CN"/>
        </w:rPr>
        <w:t>2023.8.21组织学习《中国共产党支部工作条例（试行）》</w:t>
      </w:r>
    </w:p>
    <w:sectPr>
      <w:pgSz w:w="11906" w:h="16838"/>
      <w:pgMar w:top="1417"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B0F50"/>
    <w:rsid w:val="00A61F65"/>
    <w:rsid w:val="012773E6"/>
    <w:rsid w:val="02713DF9"/>
    <w:rsid w:val="04130DDE"/>
    <w:rsid w:val="058A2987"/>
    <w:rsid w:val="0A261F90"/>
    <w:rsid w:val="0A67269E"/>
    <w:rsid w:val="11BF0122"/>
    <w:rsid w:val="11E651EB"/>
    <w:rsid w:val="12A64675"/>
    <w:rsid w:val="181F0972"/>
    <w:rsid w:val="186D00D2"/>
    <w:rsid w:val="1A582196"/>
    <w:rsid w:val="1AD8273C"/>
    <w:rsid w:val="1C58056C"/>
    <w:rsid w:val="1D8E2F80"/>
    <w:rsid w:val="1E1F5978"/>
    <w:rsid w:val="1FB625C5"/>
    <w:rsid w:val="21823639"/>
    <w:rsid w:val="29C11D0A"/>
    <w:rsid w:val="2AC054F4"/>
    <w:rsid w:val="2AFB71B0"/>
    <w:rsid w:val="2F912A8D"/>
    <w:rsid w:val="326734DA"/>
    <w:rsid w:val="394D77FC"/>
    <w:rsid w:val="3AED1695"/>
    <w:rsid w:val="3FA96C8F"/>
    <w:rsid w:val="42C17BA0"/>
    <w:rsid w:val="438C4ADE"/>
    <w:rsid w:val="440D537D"/>
    <w:rsid w:val="44BB7C5C"/>
    <w:rsid w:val="45ED7A4C"/>
    <w:rsid w:val="46256B67"/>
    <w:rsid w:val="48930786"/>
    <w:rsid w:val="49D923B8"/>
    <w:rsid w:val="4E58484D"/>
    <w:rsid w:val="4F8C18D0"/>
    <w:rsid w:val="55E743CF"/>
    <w:rsid w:val="574B0161"/>
    <w:rsid w:val="5D252F07"/>
    <w:rsid w:val="60946C5A"/>
    <w:rsid w:val="60D65153"/>
    <w:rsid w:val="617C70FB"/>
    <w:rsid w:val="62F617E3"/>
    <w:rsid w:val="630B1178"/>
    <w:rsid w:val="635B0F50"/>
    <w:rsid w:val="655140E1"/>
    <w:rsid w:val="65E40253"/>
    <w:rsid w:val="6A8461B2"/>
    <w:rsid w:val="6CAE2EF9"/>
    <w:rsid w:val="6CCE1DF2"/>
    <w:rsid w:val="6FE13F47"/>
    <w:rsid w:val="723B654A"/>
    <w:rsid w:val="72B255A0"/>
    <w:rsid w:val="73195612"/>
    <w:rsid w:val="738C7264"/>
    <w:rsid w:val="74363FCC"/>
    <w:rsid w:val="7B7C3C04"/>
    <w:rsid w:val="7CAC0DE5"/>
    <w:rsid w:val="7D002732"/>
    <w:rsid w:val="7DB62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2022-02-18T09:27:00Z</dcterms:created>
  <dc:creator>Administrator</dc:creator>
  <cp:lastModifiedBy>Administrator</cp:lastModifiedBy>
  <dcterms:modified xsi:type="dcterms:W3CDTF">2023-09-01T08:57:36Z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FF0AAA943B974D4D958150E4448502F3</vt:lpwstr>
  </property>
</Properties>
</file>