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44"/>
          <w:szCs w:val="44"/>
          <w:shd w:val="clear" w:color="auto" w:fill="auto"/>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auto"/>
          <w:lang w:val="en-US" w:eastAsia="zh-CN"/>
          <w14:textFill>
            <w14:solidFill>
              <w14:schemeClr w14:val="tx1"/>
            </w14:solidFill>
          </w14:textFill>
        </w:rPr>
        <w:t>学习《总结推广浙江“千万工程”经验 推动学习贯彻习近平新时代中国特色社会主义思想走深走实》</w:t>
      </w:r>
    </w:p>
    <w:p>
      <w:pPr>
        <w:ind w:firstLine="640" w:firstLineChars="200"/>
        <w:jc w:val="left"/>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p>
    <w:p>
      <w:pPr>
        <w:ind w:firstLine="640" w:firstLineChars="200"/>
        <w:jc w:val="left"/>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2023年8月14日，新城街道辽河社区党总支组织社区党员及社区干部在一楼办公室开展集中学习，共同学习《总结推广浙江“千万工程”经验 推动学习贯彻习近平新时代中国特色社会主义思想走深走实》。</w:t>
      </w:r>
      <w:bookmarkStart w:id="0" w:name="_GoBack"/>
      <w:bookmarkEnd w:id="0"/>
    </w:p>
    <w:p>
      <w:pPr>
        <w:ind w:firstLine="640" w:firstLineChars="200"/>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lang w:eastAsia="zh-CN"/>
        </w:rPr>
        <w:t>会上刘书记详解了浙江“千万工程”经验。</w:t>
      </w:r>
      <w:r>
        <w:rPr>
          <w:rFonts w:hint="eastAsia" w:ascii="仿宋" w:hAnsi="仿宋" w:eastAsia="仿宋" w:cs="仿宋"/>
          <w:i w:val="0"/>
          <w:iCs w:val="0"/>
          <w:caps w:val="0"/>
          <w:color w:val="222222"/>
          <w:spacing w:val="0"/>
          <w:sz w:val="32"/>
          <w:szCs w:val="32"/>
          <w:shd w:val="clear" w:fill="FFFFFF"/>
        </w:rPr>
        <w:t>20年来，浙江按照习近平总书记重要指示要求，深入谋划推进、加强实践探索，推动“千万工程”向纵深推进，形成了一系列行之有效的做法。学习运用“千万工程”经验，就是要把握好贯穿其中的为民情怀、新发展理念、系统观念、务实作风、战略定力，结合实际学好学透，把学习成果转化为全面推进乡村振兴、建设农业强市的思想举措、实际成效。</w:t>
      </w:r>
    </w:p>
    <w:p>
      <w:pPr>
        <w:ind w:firstLine="640" w:firstLineChars="200"/>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i w:val="0"/>
          <w:iCs w:val="0"/>
          <w:caps w:val="0"/>
          <w:color w:val="222222"/>
          <w:spacing w:val="0"/>
          <w:sz w:val="32"/>
          <w:szCs w:val="32"/>
          <w:shd w:val="clear" w:fill="FFFFFF"/>
          <w:lang w:eastAsia="zh-CN"/>
        </w:rPr>
        <w:t>通过此次学习</w:t>
      </w: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社区党员及干部了解了浙江“千万工程”经验。认真阅读总结了学习经验，结合自身工作全面推广此次学习经验。</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8</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14</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
    <w:p>
      <w:pPr>
        <w:rPr>
          <w:rFonts w:hint="eastAsia" w:eastAsiaTheme="minorEastAsia"/>
          <w:lang w:eastAsia="zh-CN"/>
        </w:rPr>
      </w:pPr>
      <w:r>
        <w:rPr>
          <w:rFonts w:hint="eastAsia" w:eastAsiaTheme="minorEastAsia"/>
          <w:lang w:eastAsia="zh-CN"/>
        </w:rPr>
        <w:drawing>
          <wp:inline distT="0" distB="0" distL="114300" distR="114300">
            <wp:extent cx="5274310" cy="2966720"/>
            <wp:effectExtent l="0" t="0" r="13970" b="5080"/>
            <wp:docPr id="1" name="图片 1" descr="微信图片_2023081415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14150516"/>
                    <pic:cNvPicPr>
                      <a:picLocks noChangeAspect="1"/>
                    </pic:cNvPicPr>
                  </pic:nvPicPr>
                  <pic:blipFill>
                    <a:blip r:embed="rId4"/>
                    <a:stretch>
                      <a:fillRect/>
                    </a:stretch>
                  </pic:blipFill>
                  <pic:spPr>
                    <a:xfrm>
                      <a:off x="0" y="0"/>
                      <a:ext cx="5274310" cy="296672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74310" cy="2966720"/>
            <wp:effectExtent l="0" t="0" r="13970" b="5080"/>
            <wp:docPr id="2" name="图片 2" descr="微信图片_2023081415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14150744"/>
                    <pic:cNvPicPr>
                      <a:picLocks noChangeAspect="1"/>
                    </pic:cNvPicPr>
                  </pic:nvPicPr>
                  <pic:blipFill>
                    <a:blip r:embed="rId5"/>
                    <a:stretch>
                      <a:fillRect/>
                    </a:stretch>
                  </pic:blipFill>
                  <pic:spPr>
                    <a:xfrm>
                      <a:off x="0" y="0"/>
                      <a:ext cx="5274310" cy="29667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49A7326"/>
    <w:rsid w:val="555C4EBF"/>
    <w:rsid w:val="62B56AAE"/>
    <w:rsid w:val="7D67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380</Words>
  <Characters>389</Characters>
  <Lines>0</Lines>
  <Paragraphs>0</Paragraphs>
  <TotalTime>1</TotalTime>
  <ScaleCrop>false</ScaleCrop>
  <LinksUpToDate>false</LinksUpToDate>
  <CharactersWithSpaces>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2023-08-14T02:53:00Z</dcterms:created>
  <dc:creator>Administrator</dc:creator>
  <cp:lastModifiedBy>包英明..</cp:lastModifiedBy>
  <dcterms:modified xsi:type="dcterms:W3CDTF">2023-08-29T01:27:49Z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B1475C2346CE418699ED8F4DF411EDBF_12</vt:lpwstr>
  </property>
</Properties>
</file>