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京汉新城社区委员会学习记录</w:t>
      </w:r>
    </w:p>
    <w:tbl>
      <w:tblPr>
        <w:tblStyle w:val="4"/>
        <w:tblW w:w="0" w:type="auto"/>
        <w:tblInd w:w="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2750"/>
        <w:gridCol w:w="1395"/>
        <w:gridCol w:w="2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lang w:eastAsia="zh-CN"/>
              </w:rPr>
              <w:t>20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lang w:val="en-US" w:eastAsia="zh-CN"/>
              </w:rPr>
              <w:t>23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lang w:eastAsia="zh-CN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lang w:eastAsia="zh-CN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lang w:eastAsia="zh-CN"/>
              </w:rPr>
              <w:t>日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地点</w:t>
            </w:r>
          </w:p>
        </w:tc>
        <w:tc>
          <w:tcPr>
            <w:tcW w:w="2369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主题</w:t>
            </w:r>
          </w:p>
        </w:tc>
        <w:tc>
          <w:tcPr>
            <w:tcW w:w="6514" w:type="dxa"/>
            <w:gridSpan w:val="3"/>
            <w:noWrap w:val="0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学习习近平法治思想 建设中国特色社会主义法治体系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参加人员</w:t>
            </w:r>
          </w:p>
        </w:tc>
        <w:tc>
          <w:tcPr>
            <w:tcW w:w="65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社区党员及干部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主持人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李树程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记录人</w:t>
            </w:r>
          </w:p>
        </w:tc>
        <w:tc>
          <w:tcPr>
            <w:tcW w:w="2369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苏哲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6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摘         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65" w:type="dxa"/>
            <w:gridSpan w:val="4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640" w:firstLineChars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2023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8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25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日，京汉新城社区组织全体社区干部学习习近平法治思想，坚持建设中国特色社会主义法治体系。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640" w:firstLineChars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会上李树程强调，首先，要深刻领会中国特色社会主义法治道路最本质特征是党的领导。习近平总书记深刻指出：“党的领导是中国特色社会主义法治之魂。”只有在党的领导下依法治国、厉行法治，人民当家作主才能充分实现，国家和社会生活法治化才能有序推进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640" w:firstLineChars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其次，必须坚持人民主体地位。全面依法治国最广泛、最深厚的基础是人民，必须坚持以人民为中心，坚持为了人民、依靠人民。要把体现人民利益、反映人民愿望、维护人民权益、增进人民福祉落实到全面依法治国各领域全过程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640" w:firstLineChars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第三，必须坚持法律面前人人平等。平等是社会主义法律的基本属性，是中国特色社会主义法治的基本要求。任何人都不能凌驾于法律之上，一旦违法都要受到法律制裁，绝不允许任何人以任何借口任何形式以言代法、以权压法、徇私枉法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640" w:firstLineChars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第四，必须坚持从中国实际出发。走什么样的法治道路、建设什么样的法治体系，是由一个国家的基本国情决定的。中国特色社会主义法治必须突出中国特色、实践特色、时代特色，必须同国家治理体系和治理能力现代化相适应，既不能罔顾国情、超越阶段，也不能因循守旧、墨守成规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640" w:firstLineChars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pP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1" name="图片 1" descr="9864c109716ccae2c070f3ea9c06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864c109716ccae2c070f3ea9c067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2" name="图片 2" descr="339f21f7e7e9a4a2ead9f28466292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39f21f7e7e9a4a2ead9f28466292f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5MGU2NzhhOTYzY2ZhNWJiODViY2M3ODQxZmYyOTcifQ=="/>
  </w:docVars>
  <w:rsids>
    <w:rsidRoot w:val="00000000"/>
    <w:rsid w:val="012F41F1"/>
    <w:rsid w:val="01B36BD0"/>
    <w:rsid w:val="021653B1"/>
    <w:rsid w:val="02555ED9"/>
    <w:rsid w:val="03F1578E"/>
    <w:rsid w:val="04A66578"/>
    <w:rsid w:val="059E7B97"/>
    <w:rsid w:val="05A85BD7"/>
    <w:rsid w:val="063522A9"/>
    <w:rsid w:val="06CE398D"/>
    <w:rsid w:val="074958E1"/>
    <w:rsid w:val="07750484"/>
    <w:rsid w:val="097A7FD3"/>
    <w:rsid w:val="0A053D41"/>
    <w:rsid w:val="0B8E7D66"/>
    <w:rsid w:val="0D110C4F"/>
    <w:rsid w:val="0D1D3A97"/>
    <w:rsid w:val="0EC817E1"/>
    <w:rsid w:val="0F1A028E"/>
    <w:rsid w:val="103E7FAD"/>
    <w:rsid w:val="10665CC7"/>
    <w:rsid w:val="10E24DDC"/>
    <w:rsid w:val="11C20769"/>
    <w:rsid w:val="139D3C46"/>
    <w:rsid w:val="13C133CE"/>
    <w:rsid w:val="154716B1"/>
    <w:rsid w:val="17F84EE5"/>
    <w:rsid w:val="1A6E76E0"/>
    <w:rsid w:val="1B0E67CD"/>
    <w:rsid w:val="1BA57132"/>
    <w:rsid w:val="1BE7774A"/>
    <w:rsid w:val="1C676ADD"/>
    <w:rsid w:val="1C8336BF"/>
    <w:rsid w:val="1CB25FAA"/>
    <w:rsid w:val="1CB810E7"/>
    <w:rsid w:val="1CCD30E6"/>
    <w:rsid w:val="1D3C3AC6"/>
    <w:rsid w:val="1E6D58D7"/>
    <w:rsid w:val="1F37481F"/>
    <w:rsid w:val="1FBF278C"/>
    <w:rsid w:val="20686980"/>
    <w:rsid w:val="211B1C44"/>
    <w:rsid w:val="22196184"/>
    <w:rsid w:val="231449BC"/>
    <w:rsid w:val="24E0567E"/>
    <w:rsid w:val="2610789E"/>
    <w:rsid w:val="27E35801"/>
    <w:rsid w:val="287804D3"/>
    <w:rsid w:val="28E079FB"/>
    <w:rsid w:val="29017971"/>
    <w:rsid w:val="2B0025D7"/>
    <w:rsid w:val="2B104B9E"/>
    <w:rsid w:val="2CCB09C2"/>
    <w:rsid w:val="2CDA29B3"/>
    <w:rsid w:val="2D1F486A"/>
    <w:rsid w:val="2D3B5B48"/>
    <w:rsid w:val="2E444588"/>
    <w:rsid w:val="2FA31750"/>
    <w:rsid w:val="305B205D"/>
    <w:rsid w:val="342F6779"/>
    <w:rsid w:val="35AD6EC2"/>
    <w:rsid w:val="35CE0152"/>
    <w:rsid w:val="36A4650C"/>
    <w:rsid w:val="37591238"/>
    <w:rsid w:val="37C36E66"/>
    <w:rsid w:val="38A02D03"/>
    <w:rsid w:val="38DF7CCF"/>
    <w:rsid w:val="39072D82"/>
    <w:rsid w:val="394C69E7"/>
    <w:rsid w:val="39557F91"/>
    <w:rsid w:val="3AAB598F"/>
    <w:rsid w:val="3B131EB2"/>
    <w:rsid w:val="3B1B48C3"/>
    <w:rsid w:val="3B4E6954"/>
    <w:rsid w:val="3B6E70E8"/>
    <w:rsid w:val="3B974891"/>
    <w:rsid w:val="3C2D0D52"/>
    <w:rsid w:val="3D2179E3"/>
    <w:rsid w:val="3D4A76E1"/>
    <w:rsid w:val="3D8C7CFA"/>
    <w:rsid w:val="3DE11DF4"/>
    <w:rsid w:val="3F7133BB"/>
    <w:rsid w:val="401F6C03"/>
    <w:rsid w:val="41AA69A0"/>
    <w:rsid w:val="42165DE4"/>
    <w:rsid w:val="427F1BDB"/>
    <w:rsid w:val="42843695"/>
    <w:rsid w:val="44901E7E"/>
    <w:rsid w:val="44D04970"/>
    <w:rsid w:val="44E4049B"/>
    <w:rsid w:val="45264590"/>
    <w:rsid w:val="45796DB6"/>
    <w:rsid w:val="46D149CF"/>
    <w:rsid w:val="47F10A2F"/>
    <w:rsid w:val="48082673"/>
    <w:rsid w:val="4A4200BE"/>
    <w:rsid w:val="4A513E5D"/>
    <w:rsid w:val="4B8D7117"/>
    <w:rsid w:val="4BB26B7D"/>
    <w:rsid w:val="4C9444D5"/>
    <w:rsid w:val="4CE52F83"/>
    <w:rsid w:val="4EA56E6D"/>
    <w:rsid w:val="503009B9"/>
    <w:rsid w:val="517A013D"/>
    <w:rsid w:val="51C573A5"/>
    <w:rsid w:val="565371AF"/>
    <w:rsid w:val="57DF594E"/>
    <w:rsid w:val="58CB127E"/>
    <w:rsid w:val="592D018B"/>
    <w:rsid w:val="59EE16C8"/>
    <w:rsid w:val="5AF50835"/>
    <w:rsid w:val="5B9E2C7A"/>
    <w:rsid w:val="5BA74225"/>
    <w:rsid w:val="5E3E2DB1"/>
    <w:rsid w:val="5E5F689B"/>
    <w:rsid w:val="60673F83"/>
    <w:rsid w:val="61475B62"/>
    <w:rsid w:val="61534507"/>
    <w:rsid w:val="6155027F"/>
    <w:rsid w:val="624B3430"/>
    <w:rsid w:val="626E5EFF"/>
    <w:rsid w:val="62A0552A"/>
    <w:rsid w:val="636C18B0"/>
    <w:rsid w:val="63B76FCF"/>
    <w:rsid w:val="63EF49BB"/>
    <w:rsid w:val="63F91396"/>
    <w:rsid w:val="67AB1466"/>
    <w:rsid w:val="67C779FD"/>
    <w:rsid w:val="68AF296B"/>
    <w:rsid w:val="68C47A98"/>
    <w:rsid w:val="68EC14C9"/>
    <w:rsid w:val="69787200"/>
    <w:rsid w:val="69DB153D"/>
    <w:rsid w:val="6D301BA0"/>
    <w:rsid w:val="6D877A12"/>
    <w:rsid w:val="6E55366C"/>
    <w:rsid w:val="6E6B7334"/>
    <w:rsid w:val="6FB97C2B"/>
    <w:rsid w:val="72227D09"/>
    <w:rsid w:val="728C1627"/>
    <w:rsid w:val="73131D48"/>
    <w:rsid w:val="732D5494"/>
    <w:rsid w:val="77383B2B"/>
    <w:rsid w:val="78D0234D"/>
    <w:rsid w:val="7B000E04"/>
    <w:rsid w:val="7C8331FC"/>
    <w:rsid w:val="7C9B5288"/>
    <w:rsid w:val="7D11008D"/>
    <w:rsid w:val="7D913F95"/>
    <w:rsid w:val="7DC65E5C"/>
    <w:rsid w:val="7E68119A"/>
    <w:rsid w:val="7E8458A8"/>
    <w:rsid w:val="7FF6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636</Words>
  <Characters>644</Characters>
  <Lines>0</Lines>
  <Paragraphs>0</Paragraphs>
  <TotalTime>8</TotalTime>
  <ScaleCrop>false</ScaleCrop>
  <LinksUpToDate>false</LinksUpToDate>
  <CharactersWithSpaces>654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2023-08-15T03:21:00Z</dcterms:created>
  <dc:creator>Administrator</dc:creator>
  <cp:lastModifiedBy>Administrator</cp:lastModifiedBy>
  <dcterms:modified xsi:type="dcterms:W3CDTF">2023-08-25T09:42:05Z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C87A2AB2BEDF4EB0B7CB10C48A97B118_12</vt:lpwstr>
  </property>
</Properties>
</file>