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4"/>
          <w:szCs w:val="44"/>
          <w:lang w:val="en-US" w:eastAsia="zh-CN"/>
        </w:rPr>
      </w:pPr>
      <w:r>
        <w:rPr>
          <w:rFonts w:hint="eastAsia"/>
          <w:b/>
          <w:bCs/>
          <w:sz w:val="44"/>
          <w:szCs w:val="44"/>
          <w:lang w:val="en-US" w:eastAsia="zh-CN"/>
        </w:rPr>
        <w:t>新城街道联合商务局燃气安全检查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为进一步加强辖区商铺燃气安全监管工作，提升辖区商铺的燃气安全意识，有效预防燃气事故、火灾事故发生。7月6日，</w:t>
      </w:r>
      <w:r>
        <w:rPr>
          <w:rFonts w:hint="eastAsia" w:ascii="仿宋" w:hAnsi="仿宋" w:eastAsia="仿宋" w:cs="仿宋"/>
          <w:sz w:val="32"/>
          <w:szCs w:val="32"/>
          <w:lang w:val="en-US" w:eastAsia="zh-CN"/>
        </w:rPr>
        <w:t>新城街道联合</w:t>
      </w:r>
      <w:r>
        <w:rPr>
          <w:rFonts w:hint="eastAsia" w:ascii="仿宋" w:hAnsi="仿宋" w:eastAsia="仿宋" w:cs="仿宋"/>
          <w:sz w:val="32"/>
          <w:szCs w:val="32"/>
        </w:rPr>
        <w:t>京汉新城社区联合商务局对辖区内商铺门店开展燃气安全隐患排查整治专项行动，进一步防范化解重大燃气安全风险。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走访中，社区干部和商务局工作人员主要查看燃气使用器材是否合格、消防器材配备是否齐全、液化气罐阀门管线是否完好、燃气灶具连接方式是否正确等。同时，工作人员还向商铺经营者、员工宣传燃气使用安全小知识，使其树立起规范使用燃气及瓶装液化气意识，定期自主检查燃气灶、软管、安全阀等器具设施，切实筑牢防范燃气事故防火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下一步，京汉新城社区将持续开展燃气安全专项检查工作，加大燃气安全知识宣传，规范辖区商铺安全使用燃气行为，严防各类安全生产事故的发生，共同为辖区居民营造一个安全的生活环境。</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eastAsiaTheme="minorEastAsia"/>
          <w:lang w:eastAsia="zh-CN"/>
        </w:rPr>
      </w:pPr>
      <w:r>
        <w:rPr>
          <w:rFonts w:hint="eastAsia" w:eastAsiaTheme="minorEastAsia"/>
          <w:lang w:eastAsia="zh-CN"/>
        </w:rPr>
        <w:drawing>
          <wp:inline distT="0" distB="0" distL="114300" distR="114300">
            <wp:extent cx="4834890" cy="3555365"/>
            <wp:effectExtent l="0" t="0" r="3810" b="6985"/>
            <wp:docPr id="1" name="图片 1" descr="f4a0b3181d643ec35e43028220c1848"/>
            <wp:cNvGraphicFramePr/>
            <a:graphic xmlns:a="http://schemas.openxmlformats.org/drawingml/2006/main">
              <a:graphicData uri="http://schemas.openxmlformats.org/drawingml/2006/picture">
                <pic:pic xmlns:pic="http://schemas.openxmlformats.org/drawingml/2006/picture">
                  <pic:nvPicPr>
                    <pic:cNvPr id="1" name="图片 1" descr="f4a0b3181d643ec35e43028220c1848"/>
                    <pic:cNvPicPr/>
                  </pic:nvPicPr>
                  <pic:blipFill>
                    <a:blip r:embed="rId4"/>
                    <a:stretch>
                      <a:fillRect/>
                    </a:stretch>
                  </pic:blipFill>
                  <pic:spPr>
                    <a:xfrm>
                      <a:off x="0" y="0"/>
                      <a:ext cx="4834890" cy="355536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4853305" cy="3623945"/>
            <wp:effectExtent l="0" t="0" r="4445" b="14605"/>
            <wp:docPr id="2" name="图片 2" descr="49e84b2ace94df0583401ba79d493d2"/>
            <wp:cNvGraphicFramePr/>
            <a:graphic xmlns:a="http://schemas.openxmlformats.org/drawingml/2006/main">
              <a:graphicData uri="http://schemas.openxmlformats.org/drawingml/2006/picture">
                <pic:pic xmlns:pic="http://schemas.openxmlformats.org/drawingml/2006/picture">
                  <pic:nvPicPr>
                    <pic:cNvPr id="2" name="图片 2" descr="49e84b2ace94df0583401ba79d493d2"/>
                    <pic:cNvPicPr/>
                  </pic:nvPicPr>
                  <pic:blipFill>
                    <a:blip r:embed="rId5"/>
                    <a:stretch>
                      <a:fillRect/>
                    </a:stretch>
                  </pic:blipFill>
                  <pic:spPr>
                    <a:xfrm>
                      <a:off x="0" y="0"/>
                      <a:ext cx="4853305" cy="362394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4853940" cy="3489325"/>
            <wp:effectExtent l="0" t="0" r="3810" b="15875"/>
            <wp:docPr id="3" name="图片 3" descr="23cd91334e7ebe22e9cfaca73652127"/>
            <wp:cNvGraphicFramePr/>
            <a:graphic xmlns:a="http://schemas.openxmlformats.org/drawingml/2006/main">
              <a:graphicData uri="http://schemas.openxmlformats.org/drawingml/2006/picture">
                <pic:pic xmlns:pic="http://schemas.openxmlformats.org/drawingml/2006/picture">
                  <pic:nvPicPr>
                    <pic:cNvPr id="3" name="图片 3" descr="23cd91334e7ebe22e9cfaca73652127"/>
                    <pic:cNvPicPr/>
                  </pic:nvPicPr>
                  <pic:blipFill>
                    <a:blip r:embed="rId6"/>
                    <a:stretch>
                      <a:fillRect/>
                    </a:stretch>
                  </pic:blipFill>
                  <pic:spPr>
                    <a:xfrm>
                      <a:off x="0" y="0"/>
                      <a:ext cx="4853940" cy="348932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4892040" cy="3865245"/>
            <wp:effectExtent l="0" t="0" r="3810" b="1905"/>
            <wp:docPr id="4" name="图片 4" descr="9751dfbc13dda9b9db01c65d9043133"/>
            <wp:cNvGraphicFramePr/>
            <a:graphic xmlns:a="http://schemas.openxmlformats.org/drawingml/2006/main">
              <a:graphicData uri="http://schemas.openxmlformats.org/drawingml/2006/picture">
                <pic:pic xmlns:pic="http://schemas.openxmlformats.org/drawingml/2006/picture">
                  <pic:nvPicPr>
                    <pic:cNvPr id="4" name="图片 4" descr="9751dfbc13dda9b9db01c65d9043133"/>
                    <pic:cNvPicPr/>
                  </pic:nvPicPr>
                  <pic:blipFill>
                    <a:blip r:embed="rId7"/>
                    <a:stretch>
                      <a:fillRect/>
                    </a:stretch>
                  </pic:blipFill>
                  <pic:spPr>
                    <a:xfrm>
                      <a:off x="0" y="0"/>
                      <a:ext cx="4892040" cy="38652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251D294F"/>
    <w:rsid w:val="32E8064E"/>
    <w:rsid w:val="777C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2023-07-25T04:37:00Z</dcterms:created>
  <dc:creator>Administrator</dc:creator>
  <cp:lastModifiedBy>WPS_1465049157</cp:lastModifiedBy>
  <cp:lastPrinted>2023-07-25T04:38:00Z</cp:lastPrinted>
  <dcterms:modified xsi:type="dcterms:W3CDTF">2023-08-03T08:18:34Z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BE794D331866486A9D935ADDFF767C8B_12</vt:lpwstr>
  </property>
</Properties>
</file>