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sz w:val="44"/>
          <w:szCs w:val="44"/>
          <w:lang w:val="en-US" w:eastAsia="zh-CN"/>
        </w:rPr>
        <w:t>机关支部第二十六次学习信息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为深入贯彻学习自治区党委书记孙绍聘在自治区党委十一届六次全会第一次全体会议上的重要讲话精神。7月</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上</w:t>
      </w:r>
      <w:r>
        <w:rPr>
          <w:rFonts w:hint="eastAsia" w:ascii="方正仿宋简体" w:hAnsi="方正仿宋简体" w:eastAsia="方正仿宋简体" w:cs="方正仿宋简体"/>
          <w:sz w:val="32"/>
          <w:szCs w:val="32"/>
        </w:rPr>
        <w:t>午，</w:t>
      </w:r>
      <w:r>
        <w:rPr>
          <w:rFonts w:hint="eastAsia" w:ascii="方正仿宋简体" w:hAnsi="方正仿宋简体" w:eastAsia="方正仿宋简体" w:cs="方正仿宋简体"/>
          <w:sz w:val="32"/>
          <w:szCs w:val="32"/>
          <w:lang w:eastAsia="zh-CN"/>
        </w:rPr>
        <w:t>新城街道机关支部</w:t>
      </w:r>
      <w:r>
        <w:rPr>
          <w:rFonts w:hint="eastAsia" w:ascii="方正仿宋简体" w:hAnsi="方正仿宋简体" w:eastAsia="方正仿宋简体" w:cs="方正仿宋简体"/>
          <w:sz w:val="32"/>
          <w:szCs w:val="32"/>
        </w:rPr>
        <w:t>在</w:t>
      </w:r>
      <w:r>
        <w:rPr>
          <w:rFonts w:hint="eastAsia" w:ascii="方正仿宋简体" w:hAnsi="方正仿宋简体" w:eastAsia="方正仿宋简体" w:cs="方正仿宋简体"/>
          <w:sz w:val="32"/>
          <w:szCs w:val="32"/>
          <w:lang w:eastAsia="zh-CN"/>
        </w:rPr>
        <w:t>七</w:t>
      </w:r>
      <w:r>
        <w:rPr>
          <w:rFonts w:hint="eastAsia" w:ascii="方正仿宋简体" w:hAnsi="方正仿宋简体" w:eastAsia="方正仿宋简体" w:cs="方正仿宋简体"/>
          <w:sz w:val="32"/>
          <w:szCs w:val="32"/>
        </w:rPr>
        <w:t>楼</w:t>
      </w:r>
      <w:r>
        <w:rPr>
          <w:rFonts w:hint="eastAsia" w:ascii="方正仿宋简体" w:hAnsi="方正仿宋简体" w:eastAsia="方正仿宋简体" w:cs="方正仿宋简体"/>
          <w:sz w:val="32"/>
          <w:szCs w:val="32"/>
          <w:lang w:eastAsia="zh-CN"/>
        </w:rPr>
        <w:t>会议</w:t>
      </w:r>
      <w:r>
        <w:rPr>
          <w:rFonts w:hint="eastAsia" w:ascii="方正仿宋简体" w:hAnsi="方正仿宋简体" w:eastAsia="方正仿宋简体" w:cs="方正仿宋简体"/>
          <w:sz w:val="32"/>
          <w:szCs w:val="32"/>
        </w:rPr>
        <w:t>室召开会议专题学习中国共产党内蒙古自治区第十一届委员会第六次全体会议公报，全体</w:t>
      </w:r>
      <w:r>
        <w:rPr>
          <w:rFonts w:hint="eastAsia" w:ascii="方正仿宋简体" w:hAnsi="方正仿宋简体" w:eastAsia="方正仿宋简体" w:cs="方正仿宋简体"/>
          <w:sz w:val="32"/>
          <w:szCs w:val="32"/>
          <w:lang w:eastAsia="zh-CN"/>
        </w:rPr>
        <w:t>党员</w:t>
      </w:r>
      <w:r>
        <w:rPr>
          <w:rFonts w:hint="eastAsia" w:ascii="方正仿宋简体" w:hAnsi="方正仿宋简体" w:eastAsia="方正仿宋简体" w:cs="方正仿宋简体"/>
          <w:sz w:val="32"/>
          <w:szCs w:val="32"/>
        </w:rPr>
        <w:t>干部参加会议。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会议围绕公报内容进行了生动、深刻的讲解，参会人员仔细聆听、认真记录，使</w:t>
      </w:r>
      <w:r>
        <w:rPr>
          <w:rFonts w:hint="eastAsia" w:ascii="方正仿宋简体" w:hAnsi="方正仿宋简体" w:eastAsia="方正仿宋简体" w:cs="方正仿宋简体"/>
          <w:sz w:val="32"/>
          <w:szCs w:val="32"/>
          <w:lang w:eastAsia="zh-CN"/>
        </w:rPr>
        <w:t>机关</w:t>
      </w:r>
      <w:r>
        <w:rPr>
          <w:rFonts w:hint="eastAsia" w:ascii="方正仿宋简体" w:hAnsi="方正仿宋简体" w:eastAsia="方正仿宋简体" w:cs="方正仿宋简体"/>
          <w:sz w:val="32"/>
          <w:szCs w:val="32"/>
        </w:rPr>
        <w:t>干部明确了新目标，共同营造凝心聚力全方位建设模范自治区的浓厚氛围，在当前发展的好势头下，齐心协力把下半年工作做的更好</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通过此次专题学习广大</w:t>
      </w:r>
      <w:r>
        <w:rPr>
          <w:rFonts w:hint="eastAsia" w:ascii="方正仿宋简体" w:hAnsi="方正仿宋简体" w:eastAsia="方正仿宋简体" w:cs="方正仿宋简体"/>
          <w:sz w:val="32"/>
          <w:szCs w:val="32"/>
          <w:lang w:eastAsia="zh-CN"/>
        </w:rPr>
        <w:t>党员</w:t>
      </w:r>
      <w:r>
        <w:rPr>
          <w:rFonts w:hint="eastAsia" w:ascii="方正仿宋简体" w:hAnsi="方正仿宋简体" w:eastAsia="方正仿宋简体" w:cs="方正仿宋简体"/>
          <w:sz w:val="32"/>
          <w:szCs w:val="32"/>
        </w:rPr>
        <w:t>干部纷纷表示，要认真贯彻落实自治区的安排部署，对标对表习近平总书记第四次亲临内蒙古自治区考察时作出的重要指示要求，聚焦“五大任务”精准发力，紧锣密鼓推进落实，奋力书写中国式现代化人社事业发展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4571365</wp:posOffset>
            </wp:positionV>
            <wp:extent cx="5264785" cy="3950335"/>
            <wp:effectExtent l="0" t="0" r="12065" b="12065"/>
            <wp:wrapTopAndBottom/>
            <wp:docPr id="2" name="图片 2" descr="6dbfdf7f8df1e655a10bb2bdfeeb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dbfdf7f8df1e655a10bb2bdfeeb6f0"/>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238125</wp:posOffset>
            </wp:positionV>
            <wp:extent cx="5264785" cy="3950335"/>
            <wp:effectExtent l="0" t="0" r="12065" b="12065"/>
            <wp:wrapTopAndBottom/>
            <wp:docPr id="1" name="图片 1" descr="019dc8e91cb40983121c5bf40379d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9dc8e91cb40983121c5bf40379dc8"/>
                    <pic:cNvPicPr>
                      <a:picLocks noChangeAspect="1"/>
                    </pic:cNvPicPr>
                  </pic:nvPicPr>
                  <pic:blipFill>
                    <a:blip r:embed="rId5"/>
                    <a:stretch>
                      <a:fillRect/>
                    </a:stretch>
                  </pic:blipFill>
                  <pic:spPr>
                    <a:xfrm>
                      <a:off x="0" y="0"/>
                      <a:ext cx="5264785" cy="39503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6A065F1F"/>
    <w:rsid w:val="6A06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2023-07-10T01:42:00Z</dcterms:created>
  <dc:creator>钟玖灵</dc:creator>
  <cp:lastModifiedBy>钟玖灵</cp:lastModifiedBy>
  <dcterms:modified xsi:type="dcterms:W3CDTF">2023-07-10T02:23:54Z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6931C0CB8F9E4F8F91235F9A59E1722C_11</vt:lpwstr>
  </property>
</Properties>
</file>