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社区党总支</w:t>
      </w:r>
      <w:r>
        <w:rPr>
          <w:rFonts w:hint="eastAsia" w:ascii="方正小标宋简体" w:hAnsi="方正小标宋简体" w:eastAsia="方正小标宋简体" w:cs="方正小标宋简体"/>
          <w:color w:val="FF0000"/>
          <w:sz w:val="44"/>
          <w:szCs w:val="44"/>
          <w:lang w:val="en-US" w:eastAsia="zh-CN"/>
        </w:rPr>
        <w:t>学习教育工作简报</w:t>
      </w:r>
    </w:p>
    <w:p>
      <w:pPr>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第29期</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社区党总支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7</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26</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泰丰社区党总支组织党员干部集中学习怎样理解提高全社会文明程度</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2023年7月29日，</w:t>
      </w:r>
      <w:r>
        <w:rPr>
          <w:rFonts w:hint="eastAsia" w:ascii="仿宋" w:hAnsi="仿宋" w:eastAsia="仿宋" w:cs="仿宋"/>
          <w:sz w:val="32"/>
          <w:szCs w:val="32"/>
          <w:lang w:val="en-US" w:eastAsia="zh-CN"/>
        </w:rPr>
        <w:t>泰丰社区党总支组织党员干部集中学习怎样理解提高全社会文明程度，</w:t>
      </w:r>
      <w:r>
        <w:rPr>
          <w:rFonts w:hint="eastAsia" w:ascii="仿宋" w:hAnsi="仿宋" w:eastAsia="仿宋" w:cs="仿宋"/>
          <w:b w:val="0"/>
          <w:bCs w:val="0"/>
          <w:i w:val="0"/>
          <w:iCs w:val="0"/>
          <w:caps w:val="0"/>
          <w:color w:val="000000"/>
          <w:spacing w:val="0"/>
          <w:kern w:val="0"/>
          <w:sz w:val="32"/>
          <w:szCs w:val="32"/>
          <w:lang w:val="en-US" w:eastAsia="zh-CN" w:bidi="ar"/>
        </w:rPr>
        <w:t>会议由泰丰社区总支部书记韩秀萍主持，全体社区干部和党员参加学习。</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学习党员干部进一步认识到文明是现代化国家的显著标志。一个国家的繁荣强盛，一个民族的文明进步，很大程度上取决于社会思想道德水平。推动社会文明程度不断得到新提高、达到新高度，是全面建设社会主义现代化国家的重要目标和重要保证，也是建设社会主义文化强国的重要内容。在新时代新征程上，我们要把提高全社会文明程度作为一项重大任务，坚持重在建设、以立为本，坚持久久为功、持之以恒，抓好社会主义精神文明建设，努力推动形成适应新时代要求的思想观念、精神面貌、文明风尚、行为规范，为全国各族人民不断前进提供坚强的思想保证、强大的精神力量、丰润的道德滋养。</w:t>
      </w:r>
    </w:p>
    <w:p>
      <w:pPr>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党员干部纷纷表示在工作中要注意加强道德建设、培育文明风尚、注重榜样力量。用实践向党和国家提交满意的答卷。</w:t>
      </w:r>
    </w:p>
    <w:p>
      <w:pPr>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eastAsia="zh-CN"/>
        </w:rPr>
        <w:sectPr>
          <w:footerReference r:id="rId5" w:type="default"/>
          <w:pgSz w:w="11906" w:h="16838"/>
          <w:pgMar w:top="2098" w:right="1474" w:bottom="1984" w:left="1587" w:header="851" w:footer="992" w:gutter="0"/>
          <w:pgNumType w:fmt="decimal" w:start="2"/>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605780" cy="3623310"/>
            <wp:effectExtent l="0" t="0" r="13970" b="15240"/>
            <wp:docPr id="4" name="图片 4" descr="微信图片_2023080209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02091039"/>
                    <pic:cNvPicPr>
                      <a:picLocks noChangeAspect="1"/>
                    </pic:cNvPicPr>
                  </pic:nvPicPr>
                  <pic:blipFill>
                    <a:blip r:embed="rId8"/>
                    <a:stretch>
                      <a:fillRect/>
                    </a:stretch>
                  </pic:blipFill>
                  <pic:spPr>
                    <a:xfrm>
                      <a:off x="0" y="0"/>
                      <a:ext cx="5605780" cy="362331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5780" cy="3699510"/>
            <wp:effectExtent l="0" t="0" r="13970" b="15240"/>
            <wp:docPr id="3" name="图片 3" descr="微信图片_2023080209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802091042"/>
                    <pic:cNvPicPr>
                      <a:picLocks noChangeAspect="1"/>
                    </pic:cNvPicPr>
                  </pic:nvPicPr>
                  <pic:blipFill>
                    <a:blip r:embed="rId9"/>
                    <a:stretch>
                      <a:fillRect/>
                    </a:stretch>
                  </pic:blipFill>
                  <pic:spPr>
                    <a:xfrm>
                      <a:off x="0" y="0"/>
                      <a:ext cx="5605780" cy="3699510"/>
                    </a:xfrm>
                    <a:prstGeom prst="rect">
                      <a:avLst/>
                    </a:prstGeom>
                  </pic:spPr>
                </pic:pic>
              </a:graphicData>
            </a:graphic>
          </wp:inline>
        </w:drawing>
      </w: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val="en-US" w:eastAsia="zh-CN"/>
        </w:rPr>
      </w:pPr>
    </w:p>
    <w:sectPr>
      <w:footerReference r:id="rId6"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854BBCA2-E111-43C6-BDDD-96FAF2B08147}"/>
  </w:font>
  <w:font w:name="方正小标宋_GBK">
    <w:panose1 w:val="02000000000000000000"/>
    <w:charset w:val="86"/>
    <w:family w:val="auto"/>
    <w:pitch w:val="default"/>
    <w:sig w:usb0="A00002BF" w:usb1="38CF7CFA" w:usb2="00082016" w:usb3="00000000" w:csb0="00040001" w:csb1="00000000"/>
    <w:embedRegular r:id="rId2" w:fontKey="{9F5B591D-7FAB-42E0-B877-D1124E1D17C6}"/>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D87BC9FA-60F1-4B2C-AE1D-24286D8C7D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6442D4"/>
    <w:rsid w:val="00A41DCD"/>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7A233D4"/>
    <w:rsid w:val="18CC3CF5"/>
    <w:rsid w:val="18F35A71"/>
    <w:rsid w:val="19BD27F5"/>
    <w:rsid w:val="1B984559"/>
    <w:rsid w:val="1C1020A3"/>
    <w:rsid w:val="1EB7786E"/>
    <w:rsid w:val="1F4C2580"/>
    <w:rsid w:val="1F601F66"/>
    <w:rsid w:val="20B10C66"/>
    <w:rsid w:val="212E6F56"/>
    <w:rsid w:val="21426976"/>
    <w:rsid w:val="214D4163"/>
    <w:rsid w:val="21943620"/>
    <w:rsid w:val="225C07E7"/>
    <w:rsid w:val="227A0617"/>
    <w:rsid w:val="229B3F25"/>
    <w:rsid w:val="22AF70FA"/>
    <w:rsid w:val="22F22D8C"/>
    <w:rsid w:val="23A223CC"/>
    <w:rsid w:val="27015BFF"/>
    <w:rsid w:val="273A3174"/>
    <w:rsid w:val="27761127"/>
    <w:rsid w:val="29394BEE"/>
    <w:rsid w:val="2AE530AA"/>
    <w:rsid w:val="2B3C3CEE"/>
    <w:rsid w:val="2C426EE5"/>
    <w:rsid w:val="2C7541CE"/>
    <w:rsid w:val="2CA658A5"/>
    <w:rsid w:val="2D5B0FEA"/>
    <w:rsid w:val="2E5E030D"/>
    <w:rsid w:val="2FD74DA6"/>
    <w:rsid w:val="303C1EE5"/>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B859C8"/>
    <w:rsid w:val="46F47551"/>
    <w:rsid w:val="482F423B"/>
    <w:rsid w:val="486C6266"/>
    <w:rsid w:val="490D645B"/>
    <w:rsid w:val="49375DF9"/>
    <w:rsid w:val="49501992"/>
    <w:rsid w:val="4B0C56C7"/>
    <w:rsid w:val="4B766661"/>
    <w:rsid w:val="4BFC2E8A"/>
    <w:rsid w:val="4C08669A"/>
    <w:rsid w:val="4C8D36FA"/>
    <w:rsid w:val="4DFE55BC"/>
    <w:rsid w:val="4E502670"/>
    <w:rsid w:val="4EBE7F53"/>
    <w:rsid w:val="4EF948CE"/>
    <w:rsid w:val="5032793E"/>
    <w:rsid w:val="51B12CCE"/>
    <w:rsid w:val="52203659"/>
    <w:rsid w:val="52BF43FF"/>
    <w:rsid w:val="52E25C0C"/>
    <w:rsid w:val="53141168"/>
    <w:rsid w:val="5400361D"/>
    <w:rsid w:val="543003CA"/>
    <w:rsid w:val="559764AC"/>
    <w:rsid w:val="576740A3"/>
    <w:rsid w:val="5876378F"/>
    <w:rsid w:val="58A5479C"/>
    <w:rsid w:val="58FE13AD"/>
    <w:rsid w:val="59DE0C3A"/>
    <w:rsid w:val="5A4F62D3"/>
    <w:rsid w:val="5CAB2053"/>
    <w:rsid w:val="5CBF0078"/>
    <w:rsid w:val="5D2948CC"/>
    <w:rsid w:val="5DCF5DA5"/>
    <w:rsid w:val="5FEA2146"/>
    <w:rsid w:val="61241643"/>
    <w:rsid w:val="6345120F"/>
    <w:rsid w:val="64233543"/>
    <w:rsid w:val="64A068EF"/>
    <w:rsid w:val="650959DB"/>
    <w:rsid w:val="67037AD2"/>
    <w:rsid w:val="688C5C71"/>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A121BA2"/>
    <w:rsid w:val="7A406902"/>
    <w:rsid w:val="7A5F688F"/>
    <w:rsid w:val="7AC71ED2"/>
    <w:rsid w:val="7C2D36BF"/>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458</Words>
  <Characters>467</Characters>
  <Lines>0</Lines>
  <Paragraphs>0</Paragraphs>
  <TotalTime>1</TotalTime>
  <ScaleCrop>false</ScaleCrop>
  <LinksUpToDate>false</LinksUpToDate>
  <CharactersWithSpaces>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2023-08-02T06:58:05Z</cp:lastPrinted>
  <dcterms:modified xsi:type="dcterms:W3CDTF">2023-08-02T06:58:14Z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C9C7652915A6448B9F4FAD3883BAC9A2</vt:lpwstr>
  </property>
</Properties>
</file>