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仿宋" w:hAnsi="仿宋" w:eastAsia="仿宋" w:cs="仿宋"/>
          <w:b/>
          <w:bCs/>
          <w:sz w:val="44"/>
          <w:szCs w:val="44"/>
        </w:rPr>
      </w:pPr>
      <w:r>
        <w:rPr>
          <w:rFonts w:hint="eastAsia" w:ascii="仿宋" w:hAnsi="仿宋" w:eastAsia="仿宋" w:cs="仿宋"/>
          <w:b/>
          <w:bCs/>
          <w:sz w:val="44"/>
          <w:szCs w:val="44"/>
        </w:rPr>
        <w:t>新时代文明实践所站志愿服务活动记录</w:t>
      </w:r>
    </w:p>
    <w:p>
      <w:pPr>
        <w:jc w:val="center"/>
      </w:pPr>
      <w:r>
        <w:rPr>
          <w:rFonts w:hint="eastAsia" w:ascii="仿宋" w:hAnsi="仿宋" w:eastAsia="仿宋" w:cs="仿宋"/>
          <w:b/>
          <w:bCs/>
          <w:sz w:val="44"/>
          <w:szCs w:val="44"/>
        </w:rPr>
        <w:t xml:space="preserve">               </w:t>
      </w:r>
    </w:p>
    <w:tbl>
      <w:tblPr>
        <w:tblStyle w:val="6"/>
        <w:tblW w:w="10518" w:type="dxa"/>
        <w:tblInd w:w="-100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36"/>
        <w:gridCol w:w="3223"/>
        <w:gridCol w:w="1753"/>
        <w:gridCol w:w="35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tcPr>
          <w:p>
            <w:r>
              <w:rPr>
                <w:rFonts w:hint="eastAsia"/>
                <w:b/>
                <w:bCs/>
                <w:sz w:val="28"/>
                <w:szCs w:val="28"/>
              </w:rPr>
              <w:t>活动名称</w:t>
            </w:r>
          </w:p>
        </w:tc>
        <w:tc>
          <w:tcPr>
            <w:tcW w:w="8482" w:type="dxa"/>
            <w:gridSpan w:val="3"/>
          </w:tcPr>
          <w:p>
            <w:pPr>
              <w:jc w:val="center"/>
              <w:rPr>
                <w:rFonts w:ascii="仿宋" w:hAnsi="仿宋" w:eastAsia="仿宋" w:cs="仿宋"/>
                <w:sz w:val="32"/>
                <w:szCs w:val="32"/>
              </w:rPr>
            </w:pPr>
            <w:r>
              <w:rPr>
                <w:rFonts w:hint="eastAsia" w:ascii="仿宋" w:hAnsi="仿宋" w:eastAsia="仿宋" w:cs="仿宋"/>
                <w:sz w:val="32"/>
                <w:szCs w:val="32"/>
              </w:rPr>
              <w:t>学习传达习总书记考察内蒙的重要指示和讲话精神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tcPr>
          <w:p>
            <w:pPr>
              <w:rPr>
                <w:b/>
                <w:bCs/>
                <w:sz w:val="28"/>
                <w:szCs w:val="28"/>
              </w:rPr>
            </w:pPr>
            <w:r>
              <w:rPr>
                <w:rFonts w:hint="eastAsia"/>
                <w:b/>
                <w:bCs/>
                <w:sz w:val="28"/>
                <w:szCs w:val="28"/>
              </w:rPr>
              <w:t>活动时间</w:t>
            </w:r>
          </w:p>
        </w:tc>
        <w:tc>
          <w:tcPr>
            <w:tcW w:w="3223" w:type="dxa"/>
          </w:tcPr>
          <w:p>
            <w:pPr>
              <w:jc w:val="center"/>
              <w:rPr>
                <w:b/>
                <w:bCs/>
                <w:sz w:val="28"/>
                <w:szCs w:val="28"/>
              </w:rPr>
            </w:pPr>
            <w:r>
              <w:rPr>
                <w:rFonts w:hint="eastAsia" w:ascii="仿宋" w:hAnsi="仿宋" w:eastAsia="仿宋" w:cs="仿宋"/>
                <w:sz w:val="32"/>
                <w:szCs w:val="32"/>
              </w:rPr>
              <w:t>6月1</w:t>
            </w:r>
            <w:r>
              <w:rPr>
                <w:rFonts w:ascii="仿宋" w:hAnsi="仿宋" w:eastAsia="仿宋" w:cs="仿宋"/>
                <w:sz w:val="32"/>
                <w:szCs w:val="32"/>
              </w:rPr>
              <w:t>4</w:t>
            </w:r>
            <w:r>
              <w:rPr>
                <w:rFonts w:hint="eastAsia" w:ascii="仿宋" w:hAnsi="仿宋" w:eastAsia="仿宋" w:cs="仿宋"/>
                <w:sz w:val="32"/>
                <w:szCs w:val="32"/>
              </w:rPr>
              <w:t>日</w:t>
            </w:r>
          </w:p>
        </w:tc>
        <w:tc>
          <w:tcPr>
            <w:tcW w:w="1753" w:type="dxa"/>
          </w:tcPr>
          <w:p>
            <w:pPr>
              <w:jc w:val="center"/>
              <w:rPr>
                <w:b/>
                <w:bCs/>
                <w:sz w:val="28"/>
                <w:szCs w:val="28"/>
              </w:rPr>
            </w:pPr>
            <w:r>
              <w:rPr>
                <w:rFonts w:hint="eastAsia"/>
                <w:b/>
                <w:bCs/>
                <w:sz w:val="28"/>
                <w:szCs w:val="28"/>
              </w:rPr>
              <w:t>活动地点</w:t>
            </w:r>
          </w:p>
        </w:tc>
        <w:tc>
          <w:tcPr>
            <w:tcW w:w="3506" w:type="dxa"/>
          </w:tcPr>
          <w:p>
            <w:pPr>
              <w:jc w:val="center"/>
              <w:rPr>
                <w:b/>
                <w:bCs/>
                <w:sz w:val="28"/>
                <w:szCs w:val="28"/>
              </w:rPr>
            </w:pPr>
            <w:r>
              <w:rPr>
                <w:rFonts w:hint="eastAsia" w:ascii="仿宋" w:hAnsi="仿宋" w:eastAsia="仿宋" w:cs="仿宋"/>
                <w:sz w:val="32"/>
                <w:szCs w:val="32"/>
              </w:rPr>
              <w:t>杜家二村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6" w:type="dxa"/>
          </w:tcPr>
          <w:p>
            <w:pPr>
              <w:rPr>
                <w:b/>
                <w:bCs/>
                <w:sz w:val="28"/>
                <w:szCs w:val="28"/>
              </w:rPr>
            </w:pPr>
            <w:r>
              <w:rPr>
                <w:rFonts w:hint="eastAsia"/>
                <w:b/>
                <w:bCs/>
                <w:sz w:val="28"/>
                <w:szCs w:val="28"/>
              </w:rPr>
              <w:t>参与人员（数）</w:t>
            </w:r>
          </w:p>
        </w:tc>
        <w:tc>
          <w:tcPr>
            <w:tcW w:w="3223" w:type="dxa"/>
          </w:tcPr>
          <w:p>
            <w:pPr>
              <w:jc w:val="center"/>
              <w:rPr>
                <w:b/>
                <w:bCs/>
                <w:sz w:val="28"/>
                <w:szCs w:val="28"/>
              </w:rPr>
            </w:pPr>
            <w:r>
              <w:rPr>
                <w:rFonts w:ascii="仿宋" w:hAnsi="仿宋" w:eastAsia="仿宋" w:cs="仿宋"/>
                <w:b/>
                <w:bCs/>
                <w:sz w:val="32"/>
                <w:szCs w:val="32"/>
              </w:rPr>
              <w:t>1</w:t>
            </w:r>
            <w:r>
              <w:rPr>
                <w:rFonts w:hint="eastAsia" w:ascii="仿宋" w:hAnsi="仿宋" w:eastAsia="仿宋" w:cs="仿宋"/>
                <w:b/>
                <w:bCs/>
                <w:sz w:val="32"/>
                <w:szCs w:val="32"/>
              </w:rPr>
              <w:t>5人</w:t>
            </w:r>
          </w:p>
        </w:tc>
        <w:tc>
          <w:tcPr>
            <w:tcW w:w="1753" w:type="dxa"/>
          </w:tcPr>
          <w:p>
            <w:pPr>
              <w:jc w:val="center"/>
              <w:rPr>
                <w:b/>
                <w:bCs/>
                <w:sz w:val="28"/>
                <w:szCs w:val="28"/>
              </w:rPr>
            </w:pPr>
            <w:r>
              <w:rPr>
                <w:rFonts w:hint="eastAsia"/>
                <w:b/>
                <w:bCs/>
                <w:sz w:val="28"/>
                <w:szCs w:val="28"/>
              </w:rPr>
              <w:t>活动联系人</w:t>
            </w:r>
          </w:p>
        </w:tc>
        <w:tc>
          <w:tcPr>
            <w:tcW w:w="3506" w:type="dxa"/>
          </w:tcPr>
          <w:p>
            <w:pPr>
              <w:jc w:val="center"/>
              <w:rPr>
                <w:b/>
                <w:bCs/>
                <w:sz w:val="28"/>
                <w:szCs w:val="28"/>
              </w:rPr>
            </w:pPr>
            <w:r>
              <w:rPr>
                <w:rFonts w:hint="eastAsia" w:ascii="仿宋" w:hAnsi="仿宋" w:eastAsia="仿宋" w:cs="仿宋"/>
                <w:sz w:val="32"/>
                <w:szCs w:val="32"/>
              </w:rPr>
              <w:t>刘莹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8" w:type="dxa"/>
            <w:gridSpan w:val="4"/>
          </w:tcPr>
          <w:p>
            <w:pPr>
              <w:rPr>
                <w:b/>
                <w:bCs/>
                <w:sz w:val="28"/>
                <w:szCs w:val="28"/>
              </w:rPr>
            </w:pPr>
            <w:r>
              <w:rPr>
                <w:rFonts w:hint="eastAsia"/>
                <w:b/>
                <w:bCs/>
                <w:sz w:val="28"/>
                <w:szCs w:val="28"/>
              </w:rPr>
              <w:t>活动简讯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98" w:hRule="atLeast"/>
        </w:trPr>
        <w:tc>
          <w:tcPr>
            <w:tcW w:w="10518" w:type="dxa"/>
            <w:gridSpan w:val="4"/>
          </w:tcPr>
          <w:p>
            <w:pPr>
              <w:widowControl/>
              <w:spacing w:before="120"/>
              <w:ind w:firstLine="640" w:firstLineChars="200"/>
              <w:rPr>
                <w:rFonts w:ascii="仿宋" w:hAnsi="仿宋" w:eastAsia="仿宋"/>
                <w:color w:val="000000"/>
                <w:sz w:val="32"/>
                <w:szCs w:val="32"/>
                <w:shd w:val="clear" w:color="auto" w:fill="FFFFFF"/>
              </w:rPr>
            </w:pPr>
            <w:r>
              <w:rPr>
                <w:rFonts w:hint="eastAsia" w:ascii="仿宋" w:hAnsi="仿宋" w:eastAsia="仿宋"/>
                <w:color w:val="000000"/>
                <w:sz w:val="32"/>
                <w:szCs w:val="32"/>
                <w:shd w:val="clear" w:color="auto" w:fill="FFFFFF"/>
                <w:lang w:val="en-US" w:eastAsia="zh-CN"/>
              </w:rPr>
              <w:t>6月14日，杜家二村组织党员、村民代表召开学习</w:t>
            </w:r>
            <w:r>
              <w:rPr>
                <w:rFonts w:hint="eastAsia" w:ascii="仿宋" w:hAnsi="仿宋" w:eastAsia="仿宋"/>
                <w:color w:val="000000"/>
                <w:sz w:val="32"/>
                <w:szCs w:val="32"/>
                <w:shd w:val="clear" w:color="auto" w:fill="FFFFFF"/>
              </w:rPr>
              <w:t>传达习近平总书记在内蒙古考察期间的重要指示</w:t>
            </w:r>
            <w:r>
              <w:rPr>
                <w:rFonts w:hint="eastAsia" w:ascii="仿宋" w:hAnsi="仿宋" w:eastAsia="仿宋"/>
                <w:color w:val="000000"/>
                <w:sz w:val="32"/>
                <w:szCs w:val="32"/>
                <w:shd w:val="clear" w:color="auto" w:fill="FFFFFF"/>
                <w:lang w:eastAsia="zh-CN"/>
              </w:rPr>
              <w:t>和</w:t>
            </w:r>
            <w:r>
              <w:rPr>
                <w:rFonts w:hint="eastAsia" w:ascii="仿宋" w:hAnsi="仿宋" w:eastAsia="仿宋"/>
                <w:color w:val="000000"/>
                <w:sz w:val="32"/>
                <w:szCs w:val="32"/>
                <w:shd w:val="clear" w:color="auto" w:fill="FFFFFF"/>
              </w:rPr>
              <w:t>讲话精神，研究部署贯彻落实工作</w:t>
            </w:r>
            <w:r>
              <w:rPr>
                <w:rFonts w:hint="eastAsia" w:ascii="仿宋" w:hAnsi="仿宋" w:eastAsia="仿宋"/>
                <w:color w:val="000000"/>
                <w:sz w:val="32"/>
                <w:szCs w:val="32"/>
                <w:shd w:val="clear" w:color="auto" w:fill="FFFFFF"/>
                <w:lang w:eastAsia="zh-CN"/>
              </w:rPr>
              <w:t>会议</w:t>
            </w:r>
            <w:r>
              <w:rPr>
                <w:rFonts w:hint="eastAsia" w:ascii="仿宋" w:hAnsi="仿宋" w:eastAsia="仿宋"/>
                <w:color w:val="000000"/>
                <w:sz w:val="32"/>
                <w:szCs w:val="32"/>
                <w:shd w:val="clear" w:color="auto" w:fill="FFFFFF"/>
              </w:rPr>
              <w:t>。　</w:t>
            </w:r>
          </w:p>
          <w:p>
            <w:pPr>
              <w:widowControl/>
              <w:spacing w:before="120"/>
              <w:ind w:firstLine="640" w:firstLineChars="200"/>
              <w:rPr>
                <w:rFonts w:hint="eastAsia" w:ascii="仿宋" w:hAnsi="仿宋" w:eastAsia="仿宋"/>
                <w:color w:val="000000"/>
                <w:sz w:val="32"/>
                <w:szCs w:val="32"/>
                <w:shd w:val="clear" w:color="auto" w:fill="FFFFFF"/>
                <w:lang w:eastAsia="zh-CN"/>
              </w:rPr>
            </w:pPr>
            <w:r>
              <w:rPr>
                <w:rFonts w:hint="eastAsia" w:ascii="仿宋" w:hAnsi="仿宋" w:eastAsia="仿宋"/>
                <w:color w:val="000000"/>
                <w:sz w:val="32"/>
                <w:szCs w:val="32"/>
                <w:shd w:val="clear" w:color="auto" w:fill="FFFFFF"/>
                <w:lang w:eastAsia="zh-CN"/>
              </w:rPr>
              <w:t>会议由杜家二村党支部书记谭书记主持。</w:t>
            </w:r>
          </w:p>
          <w:p>
            <w:pPr>
              <w:widowControl/>
              <w:spacing w:before="120"/>
              <w:ind w:firstLine="640" w:firstLineChars="200"/>
              <w:rPr>
                <w:rFonts w:hint="eastAsia" w:ascii="仿宋" w:hAnsi="仿宋" w:eastAsia="仿宋"/>
                <w:color w:val="000000"/>
                <w:sz w:val="32"/>
                <w:szCs w:val="32"/>
                <w:shd w:val="clear" w:color="auto" w:fill="FFFFFF"/>
                <w:lang w:eastAsia="zh-CN"/>
              </w:rPr>
            </w:pPr>
            <w:r>
              <w:rPr>
                <w:rFonts w:hint="eastAsia" w:ascii="仿宋" w:hAnsi="仿宋" w:eastAsia="仿宋"/>
                <w:color w:val="000000"/>
                <w:sz w:val="32"/>
                <w:szCs w:val="32"/>
                <w:shd w:val="clear" w:color="auto" w:fill="FFFFFF"/>
                <w:lang w:eastAsia="zh-CN"/>
              </w:rPr>
              <w:t>会上，首先由谭书记认真传达了</w:t>
            </w:r>
            <w:r>
              <w:rPr>
                <w:rFonts w:hint="eastAsia" w:ascii="仿宋" w:hAnsi="仿宋" w:eastAsia="仿宋"/>
                <w:color w:val="000000"/>
                <w:sz w:val="32"/>
                <w:szCs w:val="32"/>
                <w:shd w:val="clear" w:color="auto" w:fill="FFFFFF"/>
              </w:rPr>
              <w:t>习近平总书记在内蒙古考察期间的重要指示重要讲话精神</w:t>
            </w:r>
            <w:r>
              <w:rPr>
                <w:rFonts w:hint="eastAsia" w:ascii="仿宋" w:hAnsi="仿宋" w:eastAsia="仿宋"/>
                <w:color w:val="000000"/>
                <w:sz w:val="32"/>
                <w:szCs w:val="32"/>
                <w:shd w:val="clear" w:color="auto" w:fill="FFFFFF"/>
                <w:lang w:eastAsia="zh-CN"/>
              </w:rPr>
              <w:t>。随后，谭书记强调，全体党员要坚决把思想和行动统一到习近平总书记重要指示重要讲话精神上来，</w:t>
            </w:r>
            <w:r>
              <w:rPr>
                <w:rFonts w:hint="eastAsia" w:ascii="仿宋" w:hAnsi="仿宋" w:eastAsia="仿宋"/>
                <w:color w:val="000000"/>
                <w:sz w:val="32"/>
                <w:szCs w:val="32"/>
                <w:shd w:val="clear" w:color="auto" w:fill="FFFFFF"/>
              </w:rPr>
              <w:t>提高政治站位，深化思想认识，</w:t>
            </w:r>
            <w:r>
              <w:rPr>
                <w:rFonts w:hint="eastAsia" w:ascii="仿宋" w:hAnsi="仿宋" w:eastAsia="仿宋"/>
                <w:color w:val="000000"/>
                <w:sz w:val="32"/>
                <w:szCs w:val="32"/>
                <w:shd w:val="clear" w:color="auto" w:fill="FFFFFF"/>
                <w:lang w:eastAsia="zh-CN"/>
              </w:rPr>
              <w:t>以杜家二村实际情况坚决落实习近平总书记的重要讲话和重要指示精神，始终践行以人民为中心的发展思路，为推动落实习近平总书记交给内蒙的“五大”任务和全方位建设交上满意“答卷”。</w:t>
            </w:r>
          </w:p>
          <w:p>
            <w:pPr>
              <w:widowControl/>
              <w:spacing w:before="120"/>
              <w:ind w:firstLine="640" w:firstLineChars="200"/>
              <w:rPr>
                <w:rFonts w:hint="eastAsia" w:ascii="仿宋" w:hAnsi="仿宋" w:eastAsia="仿宋"/>
                <w:color w:val="000000"/>
                <w:sz w:val="32"/>
                <w:szCs w:val="32"/>
                <w:shd w:val="clear" w:color="auto" w:fill="FFFFFF"/>
                <w:lang w:eastAsia="zh-CN"/>
              </w:rPr>
            </w:pPr>
            <w:r>
              <w:rPr>
                <w:rFonts w:hint="eastAsia" w:ascii="仿宋" w:hAnsi="仿宋" w:eastAsia="仿宋"/>
                <w:color w:val="000000"/>
                <w:sz w:val="32"/>
                <w:szCs w:val="32"/>
                <w:shd w:val="clear" w:color="auto" w:fill="FFFFFF"/>
                <w:lang w:eastAsia="zh-CN"/>
              </w:rPr>
              <w:t>最后大家表示，将</w:t>
            </w:r>
            <w:r>
              <w:rPr>
                <w:rFonts w:hint="eastAsia" w:ascii="仿宋" w:hAnsi="仿宋" w:eastAsia="仿宋" w:cs="仿宋"/>
                <w:b w:val="0"/>
                <w:bCs w:val="0"/>
                <w:sz w:val="32"/>
                <w:szCs w:val="32"/>
                <w:vertAlign w:val="baseline"/>
                <w:lang w:val="en-US" w:eastAsia="zh-CN"/>
              </w:rPr>
              <w:t>认真学习、领会、和全面贯彻落实习近平总书记</w:t>
            </w:r>
            <w:r>
              <w:rPr>
                <w:rFonts w:hint="eastAsia" w:ascii="仿宋" w:hAnsi="仿宋" w:eastAsia="仿宋"/>
                <w:color w:val="000000"/>
                <w:sz w:val="32"/>
                <w:szCs w:val="32"/>
                <w:shd w:val="clear" w:color="auto" w:fill="FFFFFF"/>
              </w:rPr>
              <w:t>在内蒙古考察期间的重要指示</w:t>
            </w:r>
            <w:r>
              <w:rPr>
                <w:rFonts w:hint="eastAsia" w:ascii="仿宋" w:hAnsi="仿宋" w:eastAsia="仿宋"/>
                <w:color w:val="000000"/>
                <w:sz w:val="32"/>
                <w:szCs w:val="32"/>
                <w:shd w:val="clear" w:color="auto" w:fill="FFFFFF"/>
                <w:lang w:eastAsia="zh-CN"/>
              </w:rPr>
              <w:t>和</w:t>
            </w:r>
            <w:r>
              <w:rPr>
                <w:rFonts w:hint="eastAsia" w:ascii="仿宋" w:hAnsi="仿宋" w:eastAsia="仿宋"/>
                <w:color w:val="000000"/>
                <w:sz w:val="32"/>
                <w:szCs w:val="32"/>
                <w:shd w:val="clear" w:color="auto" w:fill="FFFFFF"/>
              </w:rPr>
              <w:t>讲话</w:t>
            </w:r>
            <w:r>
              <w:rPr>
                <w:rFonts w:hint="eastAsia" w:ascii="仿宋" w:hAnsi="仿宋" w:eastAsia="仿宋" w:cs="仿宋"/>
                <w:b w:val="0"/>
                <w:bCs w:val="0"/>
                <w:sz w:val="32"/>
                <w:szCs w:val="32"/>
                <w:vertAlign w:val="baseline"/>
                <w:lang w:val="en-US" w:eastAsia="zh-CN"/>
              </w:rPr>
              <w:t>精神，大力弘扬总书记倡导的“蒙古马精神”，吃苦耐劳、一往无前，守望相助，团结奋斗，把祖国北部边疆这道风景线打造得更加亮丽。</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18" w:type="dxa"/>
            <w:gridSpan w:val="4"/>
          </w:tcPr>
          <w:p>
            <w:pPr>
              <w:rPr>
                <w:b/>
                <w:bCs/>
                <w:sz w:val="28"/>
                <w:szCs w:val="28"/>
              </w:rPr>
            </w:pPr>
            <w:r>
              <w:rPr>
                <w:rFonts w:hint="eastAsia"/>
                <w:b/>
                <w:bCs/>
                <w:sz w:val="28"/>
                <w:szCs w:val="28"/>
              </w:rPr>
              <w:t>活动图片：</w:t>
            </w:r>
          </w:p>
          <w:p>
            <w:pPr>
              <w:rPr>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8" w:hRule="atLeast"/>
        </w:trPr>
        <w:tc>
          <w:tcPr>
            <w:tcW w:w="10518" w:type="dxa"/>
            <w:gridSpan w:val="4"/>
          </w:tcPr>
          <w:p>
            <w:pPr>
              <w:jc w:val="center"/>
              <w:rPr>
                <w:rFonts w:hint="eastAsia" w:eastAsiaTheme="minorEastAsia"/>
                <w:b/>
                <w:bCs/>
                <w:sz w:val="32"/>
                <w:szCs w:val="32"/>
                <w:lang w:eastAsia="zh-CN"/>
              </w:rPr>
            </w:pPr>
            <w:r>
              <w:rPr>
                <w:rFonts w:hint="eastAsia" w:eastAsiaTheme="minorEastAsia"/>
                <w:b/>
                <w:bCs/>
                <w:sz w:val="32"/>
                <w:szCs w:val="32"/>
                <w:lang w:eastAsia="zh-CN"/>
              </w:rPr>
              <w:drawing>
                <wp:inline distT="0" distB="0" distL="114300" distR="114300">
                  <wp:extent cx="6533515" cy="3755390"/>
                  <wp:effectExtent l="0" t="0" r="635" b="16510"/>
                  <wp:docPr id="2" name="图片 2" descr="bd3cca67614b8875cb2621d0d3e86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bd3cca67614b8875cb2621d0d3e8603"/>
                          <pic:cNvPicPr>
                            <a:picLocks noChangeAspect="1"/>
                          </pic:cNvPicPr>
                        </pic:nvPicPr>
                        <pic:blipFill>
                          <a:blip r:embed="rId4"/>
                          <a:stretch>
                            <a:fillRect/>
                          </a:stretch>
                        </pic:blipFill>
                        <pic:spPr>
                          <a:xfrm>
                            <a:off x="0" y="0"/>
                            <a:ext cx="6533515" cy="375539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28" w:hRule="atLeast"/>
        </w:trPr>
        <w:tc>
          <w:tcPr>
            <w:tcW w:w="10518" w:type="dxa"/>
            <w:gridSpan w:val="4"/>
          </w:tcPr>
          <w:p>
            <w:pPr>
              <w:jc w:val="center"/>
              <w:rPr>
                <w:rFonts w:hint="eastAsia" w:eastAsiaTheme="minorEastAsia"/>
                <w:b/>
                <w:bCs/>
                <w:sz w:val="32"/>
                <w:szCs w:val="32"/>
                <w:lang w:eastAsia="zh-CN"/>
              </w:rPr>
            </w:pPr>
            <w:r>
              <w:rPr>
                <w:rFonts w:hint="eastAsia" w:eastAsiaTheme="minorEastAsia"/>
                <w:b/>
                <w:bCs/>
                <w:sz w:val="32"/>
                <w:szCs w:val="32"/>
                <w:lang w:eastAsia="zh-CN"/>
              </w:rPr>
              <w:drawing>
                <wp:inline distT="0" distB="0" distL="114300" distR="114300">
                  <wp:extent cx="6533515" cy="4183380"/>
                  <wp:effectExtent l="0" t="0" r="635" b="7620"/>
                  <wp:docPr id="3" name="图片 3" descr="7cb4118938c16e435e53f04aceb9b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7cb4118938c16e435e53f04aceb9b78"/>
                          <pic:cNvPicPr>
                            <a:picLocks noChangeAspect="1"/>
                          </pic:cNvPicPr>
                        </pic:nvPicPr>
                        <pic:blipFill>
                          <a:blip r:embed="rId5"/>
                          <a:stretch>
                            <a:fillRect/>
                          </a:stretch>
                        </pic:blipFill>
                        <pic:spPr>
                          <a:xfrm>
                            <a:off x="0" y="0"/>
                            <a:ext cx="6533515" cy="4183380"/>
                          </a:xfrm>
                          <a:prstGeom prst="rect">
                            <a:avLst/>
                          </a:prstGeom>
                        </pic:spPr>
                      </pic:pic>
                    </a:graphicData>
                  </a:graphic>
                </wp:inline>
              </w:drawing>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ViZGQ3Njc0MTJjYjgyNGJiZTRjNGJmNjk1YTAxNTIifQ=="/>
  </w:docVars>
  <w:rsids>
    <w:rsidRoot w:val="6A217E2E"/>
    <w:rsid w:val="00093CEE"/>
    <w:rsid w:val="0014359F"/>
    <w:rsid w:val="001F72B4"/>
    <w:rsid w:val="002B0DD0"/>
    <w:rsid w:val="00455EFA"/>
    <w:rsid w:val="00627E6B"/>
    <w:rsid w:val="006A74F5"/>
    <w:rsid w:val="006C607F"/>
    <w:rsid w:val="00922A5E"/>
    <w:rsid w:val="00AD4E87"/>
    <w:rsid w:val="00C213B7"/>
    <w:rsid w:val="00DF6ECA"/>
    <w:rsid w:val="00E93DB1"/>
    <w:rsid w:val="00E97C3B"/>
    <w:rsid w:val="00EB7223"/>
    <w:rsid w:val="0179546C"/>
    <w:rsid w:val="04003C23"/>
    <w:rsid w:val="091F2D9D"/>
    <w:rsid w:val="0D2C5A88"/>
    <w:rsid w:val="132F62D2"/>
    <w:rsid w:val="143017A1"/>
    <w:rsid w:val="15C03212"/>
    <w:rsid w:val="188F425B"/>
    <w:rsid w:val="19C5529B"/>
    <w:rsid w:val="1CB76590"/>
    <w:rsid w:val="1E5906A7"/>
    <w:rsid w:val="1ED02718"/>
    <w:rsid w:val="1EF54BEB"/>
    <w:rsid w:val="1F5729D2"/>
    <w:rsid w:val="21A25EC1"/>
    <w:rsid w:val="234C4337"/>
    <w:rsid w:val="256C0CC0"/>
    <w:rsid w:val="26C8461C"/>
    <w:rsid w:val="28A93F84"/>
    <w:rsid w:val="291E0523"/>
    <w:rsid w:val="2C5F157F"/>
    <w:rsid w:val="318555E4"/>
    <w:rsid w:val="32A4229E"/>
    <w:rsid w:val="33A72170"/>
    <w:rsid w:val="35F66AB0"/>
    <w:rsid w:val="38267F5A"/>
    <w:rsid w:val="38327B47"/>
    <w:rsid w:val="3CB15833"/>
    <w:rsid w:val="3F724A12"/>
    <w:rsid w:val="45CF4C28"/>
    <w:rsid w:val="45D264C6"/>
    <w:rsid w:val="488F68F0"/>
    <w:rsid w:val="4ADB406F"/>
    <w:rsid w:val="4DC64B62"/>
    <w:rsid w:val="4EC10820"/>
    <w:rsid w:val="52773616"/>
    <w:rsid w:val="539D45B7"/>
    <w:rsid w:val="55B300C2"/>
    <w:rsid w:val="5A7A7400"/>
    <w:rsid w:val="5D9E51B4"/>
    <w:rsid w:val="5F546472"/>
    <w:rsid w:val="5F9023B2"/>
    <w:rsid w:val="5F9525E6"/>
    <w:rsid w:val="67A55390"/>
    <w:rsid w:val="699A7177"/>
    <w:rsid w:val="69D366FB"/>
    <w:rsid w:val="6A217E2E"/>
    <w:rsid w:val="6AEA5EDC"/>
    <w:rsid w:val="6B5D6420"/>
    <w:rsid w:val="6E804461"/>
    <w:rsid w:val="6EBD7464"/>
    <w:rsid w:val="6F592B0D"/>
    <w:rsid w:val="7DCD0CAC"/>
    <w:rsid w:val="7E24557B"/>
    <w:rsid w:val="7F8D78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FollowedHyperlink"/>
    <w:basedOn w:val="7"/>
    <w:uiPriority w:val="0"/>
    <w:rPr>
      <w:color w:val="000000"/>
      <w:u w:val="none"/>
    </w:rPr>
  </w:style>
  <w:style w:type="character" w:customStyle="1" w:styleId="9">
    <w:name w:val="页眉 字符"/>
    <w:basedOn w:val="7"/>
    <w:link w:val="3"/>
    <w:uiPriority w:val="0"/>
    <w:rPr>
      <w:rFonts w:asciiTheme="minorHAnsi" w:hAnsiTheme="minorHAnsi" w:eastAsiaTheme="minorEastAsia" w:cstheme="minorBidi"/>
      <w:kern w:val="2"/>
      <w:sz w:val="18"/>
      <w:szCs w:val="18"/>
    </w:rPr>
  </w:style>
  <w:style w:type="character" w:customStyle="1" w:styleId="10">
    <w:name w:val="页脚 字符"/>
    <w:basedOn w:val="7"/>
    <w:link w:val="2"/>
    <w:uiPriority w:val="0"/>
    <w:rPr>
      <w:rFonts w:asciiTheme="minorHAnsi" w:hAnsiTheme="minorHAnsi" w:eastAsiaTheme="minorEastAsia" w:cstheme="minorBidi"/>
      <w:kern w:val="2"/>
      <w:sz w:val="18"/>
      <w:szCs w:val="18"/>
    </w:rPr>
  </w:style>
  <w:style w:type="character" w:customStyle="1" w:styleId="11">
    <w:name w:val="active"/>
    <w:basedOn w:val="7"/>
    <w:uiPriority w:val="0"/>
    <w:rPr>
      <w:bdr w:val="single" w:color="396B90" w:sz="6" w:space="0"/>
      <w:shd w:val="clear" w:fill="59A2D9"/>
    </w:rPr>
  </w:style>
  <w:style w:type="character" w:customStyle="1" w:styleId="12">
    <w:name w:val="ico"/>
    <w:basedOn w:val="7"/>
    <w:uiPriority w:val="0"/>
  </w:style>
  <w:style w:type="character" w:customStyle="1" w:styleId="13">
    <w:name w:val="ico1"/>
    <w:basedOn w:val="7"/>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347</Words>
  <Characters>350</Characters>
  <Lines>2</Lines>
  <Paragraphs>1</Paragraphs>
  <TotalTime>1</TotalTime>
  <ScaleCrop>false</ScaleCrop>
  <LinksUpToDate>false</LinksUpToDate>
  <CharactersWithSpaces>366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2023-06-14T02:45:00Z</dcterms:created>
  <dc:creator>TLF</dc:creator>
  <cp:lastModifiedBy>ゞ灬MM-- 素心自芳潔^</cp:lastModifiedBy>
  <dcterms:modified xsi:type="dcterms:W3CDTF">2023-06-14T07:44:51Z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BA0FC9F1804A48CC935A8631931ED665</vt:lpwstr>
  </property>
</Properties>
</file>