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191919"/>
          <w:spacing w:val="0"/>
          <w:sz w:val="44"/>
          <w:szCs w:val="44"/>
          <w:shd w:val="clear" w:fill="FFFFFF"/>
          <w:lang w:val="en-US" w:eastAsia="zh-CN"/>
        </w:rPr>
      </w:pPr>
      <w:r>
        <w:rPr>
          <w:rFonts w:hint="eastAsia" w:ascii="方正小标宋简体" w:hAnsi="方正小标宋简体" w:eastAsia="方正小标宋简体" w:cs="方正小标宋简体"/>
          <w:i w:val="0"/>
          <w:iCs w:val="0"/>
          <w:caps w:val="0"/>
          <w:color w:val="191919"/>
          <w:spacing w:val="0"/>
          <w:sz w:val="44"/>
          <w:szCs w:val="44"/>
          <w:shd w:val="clear" w:fill="FFFFFF"/>
          <w:lang w:val="en-US" w:eastAsia="zh-CN"/>
        </w:rPr>
        <w:t>开发区医疗保障局开展铸牢中华民族共同体</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i w:val="0"/>
          <w:iCs w:val="0"/>
          <w:caps w:val="0"/>
          <w:color w:val="191919"/>
          <w:spacing w:val="0"/>
          <w:sz w:val="44"/>
          <w:szCs w:val="44"/>
          <w:shd w:val="clear" w:fill="FFFFFF"/>
          <w:lang w:val="en-US" w:eastAsia="zh-CN"/>
        </w:rPr>
      </w:pPr>
      <w:r>
        <w:rPr>
          <w:rFonts w:hint="eastAsia" w:ascii="方正小标宋简体" w:hAnsi="方正小标宋简体" w:eastAsia="方正小标宋简体" w:cs="方正小标宋简体"/>
          <w:i w:val="0"/>
          <w:iCs w:val="0"/>
          <w:caps w:val="0"/>
          <w:color w:val="191919"/>
          <w:spacing w:val="0"/>
          <w:sz w:val="44"/>
          <w:szCs w:val="44"/>
          <w:shd w:val="clear" w:fill="FFFFFF"/>
          <w:lang w:val="en-US" w:eastAsia="zh-CN"/>
        </w:rPr>
        <w:t>意识主题“固定党日+”活动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color w:val="191919"/>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191919"/>
          <w:spacing w:val="0"/>
          <w:sz w:val="32"/>
          <w:szCs w:val="32"/>
          <w:shd w:val="clear" w:fill="FFFFFF"/>
        </w:rPr>
        <w:t>为深入学习党的二十大精神，全面贯彻落实习近平总书记关于加强和改进民族工作的重要思想，以铸牢中华民族共同体意识为主线，有形有感有效做好民族团结进步工作，广泛开展党的民族政策和民族团结宣传教育</w:t>
      </w:r>
      <w:r>
        <w:rPr>
          <w:rFonts w:hint="eastAsia" w:ascii="仿宋" w:hAnsi="仿宋" w:eastAsia="仿宋" w:cs="仿宋"/>
          <w:i w:val="0"/>
          <w:iCs w:val="0"/>
          <w:caps w:val="0"/>
          <w:color w:val="191919"/>
          <w:spacing w:val="0"/>
          <w:sz w:val="32"/>
          <w:szCs w:val="32"/>
          <w:shd w:val="clear" w:fill="FFFFFF"/>
          <w:lang w:eastAsia="zh-CN"/>
        </w:rPr>
        <w:t>。</w:t>
      </w:r>
      <w:r>
        <w:rPr>
          <w:rFonts w:hint="eastAsia" w:ascii="仿宋" w:hAnsi="仿宋" w:eastAsia="仿宋" w:cs="仿宋"/>
          <w:i w:val="0"/>
          <w:iCs w:val="0"/>
          <w:caps w:val="0"/>
          <w:color w:val="191919"/>
          <w:spacing w:val="0"/>
          <w:sz w:val="32"/>
          <w:szCs w:val="32"/>
          <w:shd w:val="clear" w:fill="FFFFFF"/>
        </w:rPr>
        <w:t>5月</w:t>
      </w:r>
      <w:bookmarkStart w:id="0" w:name="_GoBack"/>
      <w:bookmarkEnd w:id="0"/>
      <w:r>
        <w:rPr>
          <w:rFonts w:hint="eastAsia" w:ascii="仿宋" w:hAnsi="仿宋" w:eastAsia="仿宋" w:cs="仿宋"/>
          <w:i w:val="0"/>
          <w:iCs w:val="0"/>
          <w:caps w:val="0"/>
          <w:color w:val="191919"/>
          <w:spacing w:val="0"/>
          <w:sz w:val="32"/>
          <w:szCs w:val="32"/>
          <w:shd w:val="clear" w:fill="FFFFFF"/>
          <w:lang w:val="en-US" w:eastAsia="zh-CN"/>
        </w:rPr>
        <w:t>19</w:t>
      </w:r>
      <w:r>
        <w:rPr>
          <w:rFonts w:hint="eastAsia" w:ascii="仿宋" w:hAnsi="仿宋" w:eastAsia="仿宋" w:cs="仿宋"/>
          <w:i w:val="0"/>
          <w:iCs w:val="0"/>
          <w:caps w:val="0"/>
          <w:color w:val="191919"/>
          <w:spacing w:val="0"/>
          <w:sz w:val="32"/>
          <w:szCs w:val="32"/>
          <w:shd w:val="clear" w:fill="FFFFFF"/>
        </w:rPr>
        <w:t>日</w:t>
      </w:r>
      <w:r>
        <w:rPr>
          <w:rFonts w:hint="eastAsia" w:ascii="仿宋" w:hAnsi="仿宋" w:eastAsia="仿宋" w:cs="仿宋"/>
          <w:i w:val="0"/>
          <w:iCs w:val="0"/>
          <w:caps w:val="0"/>
          <w:color w:val="191919"/>
          <w:spacing w:val="0"/>
          <w:sz w:val="32"/>
          <w:szCs w:val="32"/>
          <w:shd w:val="clear" w:fill="FFFFFF"/>
          <w:lang w:val="en-US" w:eastAsia="zh-CN"/>
        </w:rPr>
        <w:t>上</w:t>
      </w:r>
      <w:r>
        <w:rPr>
          <w:rFonts w:hint="eastAsia" w:ascii="仿宋" w:hAnsi="仿宋" w:eastAsia="仿宋" w:cs="仿宋"/>
          <w:i w:val="0"/>
          <w:iCs w:val="0"/>
          <w:caps w:val="0"/>
          <w:color w:val="191919"/>
          <w:spacing w:val="0"/>
          <w:sz w:val="32"/>
          <w:szCs w:val="32"/>
          <w:shd w:val="clear" w:fill="FFFFFF"/>
        </w:rPr>
        <w:t>午，</w:t>
      </w:r>
      <w:r>
        <w:rPr>
          <w:rFonts w:hint="eastAsia" w:ascii="仿宋" w:hAnsi="仿宋" w:eastAsia="仿宋" w:cs="仿宋"/>
          <w:sz w:val="32"/>
          <w:szCs w:val="32"/>
          <w:lang w:val="en-US" w:eastAsia="zh-CN"/>
        </w:rPr>
        <w:t>开发区医保局联合</w:t>
      </w:r>
      <w:r>
        <w:rPr>
          <w:rFonts w:hint="eastAsia" w:ascii="仿宋" w:hAnsi="仿宋" w:eastAsia="仿宋" w:cs="仿宋"/>
          <w:i w:val="0"/>
          <w:iCs w:val="0"/>
          <w:caps w:val="0"/>
          <w:color w:val="191919"/>
          <w:spacing w:val="0"/>
          <w:sz w:val="32"/>
          <w:szCs w:val="32"/>
          <w:shd w:val="clear" w:fill="FFFFFF"/>
          <w:lang w:val="en-US" w:eastAsia="zh-CN"/>
        </w:rPr>
        <w:t>包联社区开展</w:t>
      </w:r>
      <w:r>
        <w:rPr>
          <w:rFonts w:hint="eastAsia" w:ascii="仿宋" w:hAnsi="仿宋" w:eastAsia="仿宋" w:cs="仿宋"/>
          <w:i w:val="0"/>
          <w:iCs w:val="0"/>
          <w:caps w:val="0"/>
          <w:color w:val="191919"/>
          <w:spacing w:val="0"/>
          <w:sz w:val="32"/>
          <w:szCs w:val="32"/>
          <w:shd w:val="clear" w:fill="FFFFFF"/>
        </w:rPr>
        <w:t>铸牢中华民族共同体意识主题</w:t>
      </w:r>
      <w:r>
        <w:rPr>
          <w:rFonts w:hint="eastAsia" w:ascii="仿宋" w:hAnsi="仿宋" w:eastAsia="仿宋" w:cs="仿宋"/>
          <w:i w:val="0"/>
          <w:iCs w:val="0"/>
          <w:caps w:val="0"/>
          <w:color w:val="191919"/>
          <w:spacing w:val="0"/>
          <w:sz w:val="32"/>
          <w:szCs w:val="32"/>
          <w:shd w:val="clear" w:fill="FFFFFF"/>
          <w:lang w:val="en-US"/>
        </w:rPr>
        <w:t>“</w:t>
      </w:r>
      <w:r>
        <w:rPr>
          <w:rFonts w:hint="eastAsia" w:ascii="仿宋" w:hAnsi="仿宋" w:eastAsia="仿宋" w:cs="仿宋"/>
          <w:i w:val="0"/>
          <w:iCs w:val="0"/>
          <w:caps w:val="0"/>
          <w:color w:val="191919"/>
          <w:spacing w:val="0"/>
          <w:sz w:val="32"/>
          <w:szCs w:val="32"/>
          <w:shd w:val="clear" w:fill="FFFFFF"/>
        </w:rPr>
        <w:t>固定党日</w:t>
      </w:r>
      <w:r>
        <w:rPr>
          <w:rFonts w:hint="eastAsia" w:ascii="仿宋" w:hAnsi="仿宋" w:eastAsia="仿宋" w:cs="仿宋"/>
          <w:i w:val="0"/>
          <w:iCs w:val="0"/>
          <w:caps w:val="0"/>
          <w:color w:val="191919"/>
          <w:spacing w:val="0"/>
          <w:sz w:val="32"/>
          <w:szCs w:val="32"/>
          <w:shd w:val="clear" w:fill="FFFFFF"/>
          <w:lang w:val="en-US"/>
        </w:rPr>
        <w:t>+”</w:t>
      </w:r>
      <w:r>
        <w:rPr>
          <w:rFonts w:hint="eastAsia" w:ascii="仿宋" w:hAnsi="仿宋" w:eastAsia="仿宋" w:cs="仿宋"/>
          <w:i w:val="0"/>
          <w:iCs w:val="0"/>
          <w:caps w:val="0"/>
          <w:color w:val="191919"/>
          <w:spacing w:val="0"/>
          <w:sz w:val="32"/>
          <w:szCs w:val="32"/>
          <w:shd w:val="clear" w:fill="FFFFFF"/>
        </w:rPr>
        <w:t>活动</w:t>
      </w:r>
      <w:r>
        <w:rPr>
          <w:rFonts w:hint="eastAsia" w:ascii="仿宋" w:hAnsi="仿宋" w:eastAsia="仿宋" w:cs="仿宋"/>
          <w:i w:val="0"/>
          <w:iCs w:val="0"/>
          <w:caps w:val="0"/>
          <w:color w:val="191919"/>
          <w:spacing w:val="0"/>
          <w:sz w:val="32"/>
          <w:szCs w:val="32"/>
          <w:shd w:val="clear" w:fill="FFFFFF"/>
          <w:lang w:eastAsia="zh-CN"/>
        </w:rPr>
        <w:t>。</w:t>
      </w:r>
    </w:p>
    <w:p>
      <w:pPr>
        <w:keepNext w:val="0"/>
        <w:keepLines w:val="0"/>
        <w:pageBreakBefore w:val="0"/>
        <w:widowControl w:val="0"/>
        <w:tabs>
          <w:tab w:val="left" w:pos="622"/>
        </w:tabs>
        <w:kinsoku/>
        <w:wordWrap/>
        <w:overflowPunct/>
        <w:topLinePunct w:val="0"/>
        <w:autoSpaceDE/>
        <w:autoSpaceDN/>
        <w:bidi w:val="0"/>
        <w:adjustRightInd/>
        <w:snapToGrid/>
        <w:spacing w:line="240" w:lineRule="auto"/>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581650" cy="4185920"/>
            <wp:effectExtent l="0" t="0" r="0" b="5080"/>
            <wp:docPr id="4" name="图片 4" descr="5f40981f3e8aac1ad7279f0a77cf6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f40981f3e8aac1ad7279f0a77cf6bd"/>
                    <pic:cNvPicPr>
                      <a:picLocks noChangeAspect="1"/>
                    </pic:cNvPicPr>
                  </pic:nvPicPr>
                  <pic:blipFill>
                    <a:blip r:embed="rId4"/>
                    <a:stretch>
                      <a:fillRect/>
                    </a:stretch>
                  </pic:blipFill>
                  <pic:spPr>
                    <a:xfrm>
                      <a:off x="0" y="0"/>
                      <a:ext cx="5581650" cy="4185920"/>
                    </a:xfrm>
                    <a:prstGeom prst="rect">
                      <a:avLst/>
                    </a:prstGeom>
                  </pic:spPr>
                </pic:pic>
              </a:graphicData>
            </a:graphic>
          </wp:inline>
        </w:drawing>
      </w:r>
    </w:p>
    <w:p>
      <w:pPr>
        <w:keepNext w:val="0"/>
        <w:keepLines w:val="0"/>
        <w:pageBreakBefore w:val="0"/>
        <w:widowControl w:val="0"/>
        <w:tabs>
          <w:tab w:val="left" w:pos="622"/>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首先，以“加强思想建设 铸牢中华民族共同体意识”为主题进行了专题宣讲，从八个方面带领社区居民认真学习了铸牢中华民族共同体意识的重要意义，进行了思想引领和社会主义核心价值观教育，牢固树立“五个认同”“三个离不开”思想。</w:t>
      </w:r>
    </w:p>
    <w:p>
      <w:pPr>
        <w:tabs>
          <w:tab w:val="left" w:pos="622"/>
        </w:tabs>
        <w:bidi w:val="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504815" cy="4127500"/>
            <wp:effectExtent l="0" t="0" r="635" b="6350"/>
            <wp:docPr id="1" name="图片 1" descr="45f1223714035633912a0a0daeb1b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f1223714035633912a0a0daeb1be0"/>
                    <pic:cNvPicPr>
                      <a:picLocks noChangeAspect="1"/>
                    </pic:cNvPicPr>
                  </pic:nvPicPr>
                  <pic:blipFill>
                    <a:blip r:embed="rId5"/>
                    <a:stretch>
                      <a:fillRect/>
                    </a:stretch>
                  </pic:blipFill>
                  <pic:spPr>
                    <a:xfrm>
                      <a:off x="0" y="0"/>
                      <a:ext cx="5504815" cy="4127500"/>
                    </a:xfrm>
                    <a:prstGeom prst="rect">
                      <a:avLst/>
                    </a:prstGeom>
                  </pic:spPr>
                </pic:pic>
              </a:graphicData>
            </a:graphic>
          </wp:inline>
        </w:drawing>
      </w:r>
    </w:p>
    <w:p>
      <w:pPr>
        <w:keepNext w:val="0"/>
        <w:keepLines w:val="0"/>
        <w:pageBreakBefore w:val="0"/>
        <w:widowControl w:val="0"/>
        <w:tabs>
          <w:tab w:val="left" w:pos="622"/>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随后，向社区居民发放了</w:t>
      </w:r>
      <w:r>
        <w:rPr>
          <w:rFonts w:hint="eastAsia" w:ascii="仿宋" w:hAnsi="仿宋" w:eastAsia="仿宋" w:cs="仿宋"/>
          <w:sz w:val="32"/>
          <w:szCs w:val="32"/>
        </w:rPr>
        <w:t>《民族团结进步条例—民族团结我守护》</w:t>
      </w:r>
      <w:r>
        <w:rPr>
          <w:rFonts w:hint="eastAsia" w:ascii="仿宋" w:hAnsi="仿宋" w:eastAsia="仿宋" w:cs="仿宋"/>
          <w:sz w:val="32"/>
          <w:szCs w:val="32"/>
          <w:lang w:eastAsia="zh-CN"/>
        </w:rPr>
        <w:t>、</w:t>
      </w:r>
      <w:r>
        <w:rPr>
          <w:rFonts w:hint="eastAsia" w:ascii="仿宋" w:hAnsi="仿宋" w:eastAsia="仿宋" w:cs="仿宋"/>
          <w:sz w:val="32"/>
          <w:szCs w:val="32"/>
        </w:rPr>
        <w:t>《民族团结进步条例—民族团结我</w:t>
      </w:r>
      <w:r>
        <w:rPr>
          <w:rFonts w:hint="eastAsia" w:ascii="仿宋" w:hAnsi="仿宋" w:eastAsia="仿宋" w:cs="仿宋"/>
          <w:sz w:val="32"/>
          <w:szCs w:val="32"/>
          <w:lang w:val="en-US" w:eastAsia="zh-CN"/>
        </w:rPr>
        <w:t>带头</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《城市民族工作条例》、《中华人民共和国民族区域自治法》等宣传资料100余份</w:t>
      </w:r>
      <w:r>
        <w:rPr>
          <w:rFonts w:hint="eastAsia" w:ascii="仿宋" w:hAnsi="仿宋" w:eastAsia="仿宋" w:cs="仿宋"/>
          <w:i w:val="0"/>
          <w:iCs w:val="0"/>
          <w:caps w:val="0"/>
          <w:color w:val="191919"/>
          <w:spacing w:val="0"/>
          <w:sz w:val="32"/>
          <w:szCs w:val="32"/>
          <w:shd w:val="clear" w:fill="FFFFFF"/>
          <w:lang w:val="en-US" w:eastAsia="zh-CN"/>
        </w:rPr>
        <w:t>，</w:t>
      </w:r>
      <w:r>
        <w:rPr>
          <w:rFonts w:hint="eastAsia" w:ascii="仿宋" w:hAnsi="仿宋" w:eastAsia="仿宋" w:cs="仿宋"/>
          <w:sz w:val="32"/>
          <w:szCs w:val="32"/>
        </w:rPr>
        <w:t>发放印有民族团结宣传标语的宣传品</w:t>
      </w:r>
      <w:r>
        <w:rPr>
          <w:rFonts w:hint="eastAsia" w:ascii="仿宋" w:hAnsi="仿宋" w:eastAsia="仿宋" w:cs="仿宋"/>
          <w:sz w:val="32"/>
          <w:szCs w:val="32"/>
          <w:lang w:val="en-US" w:eastAsia="zh-CN"/>
        </w:rPr>
        <w:t>50</w:t>
      </w:r>
      <w:r>
        <w:rPr>
          <w:rFonts w:hint="eastAsia" w:ascii="仿宋" w:hAnsi="仿宋" w:eastAsia="仿宋" w:cs="仿宋"/>
          <w:sz w:val="32"/>
          <w:szCs w:val="32"/>
        </w:rPr>
        <w:t>余份</w:t>
      </w:r>
      <w:r>
        <w:rPr>
          <w:rFonts w:hint="eastAsia" w:ascii="仿宋" w:hAnsi="仿宋" w:eastAsia="仿宋" w:cs="仿宋"/>
          <w:sz w:val="32"/>
          <w:szCs w:val="32"/>
          <w:lang w:eastAsia="zh-CN"/>
        </w:rPr>
        <w:t>，</w:t>
      </w:r>
      <w:r>
        <w:rPr>
          <w:rFonts w:hint="eastAsia" w:ascii="仿宋" w:hAnsi="仿宋" w:eastAsia="仿宋" w:cs="仿宋"/>
          <w:i w:val="0"/>
          <w:iCs w:val="0"/>
          <w:caps w:val="0"/>
          <w:color w:val="191919"/>
          <w:spacing w:val="0"/>
          <w:sz w:val="32"/>
          <w:szCs w:val="32"/>
          <w:shd w:val="clear" w:fill="FFFFFF"/>
          <w:lang w:val="en-US" w:eastAsia="zh-CN"/>
        </w:rPr>
        <w:t>普及了民族政策知识，强化了居民民族团结进步理念。</w:t>
      </w:r>
    </w:p>
    <w:p>
      <w:pPr>
        <w:tabs>
          <w:tab w:val="left" w:pos="622"/>
        </w:tabs>
        <w:bidi w:val="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2746375" cy="2061210"/>
            <wp:effectExtent l="0" t="0" r="15875" b="15240"/>
            <wp:docPr id="2" name="图片 2" descr="d7645ffc6e783b87a0755b554931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7645ffc6e783b87a0755b554931ed2"/>
                    <pic:cNvPicPr>
                      <a:picLocks noChangeAspect="1"/>
                    </pic:cNvPicPr>
                  </pic:nvPicPr>
                  <pic:blipFill>
                    <a:blip r:embed="rId6"/>
                    <a:stretch>
                      <a:fillRect/>
                    </a:stretch>
                  </pic:blipFill>
                  <pic:spPr>
                    <a:xfrm>
                      <a:off x="0" y="0"/>
                      <a:ext cx="2746375" cy="2061210"/>
                    </a:xfrm>
                    <a:prstGeom prst="rect">
                      <a:avLst/>
                    </a:prstGeom>
                  </pic:spPr>
                </pic:pic>
              </a:graphicData>
            </a:graphic>
          </wp:inline>
        </w:drawing>
      </w:r>
      <w:r>
        <w:rPr>
          <w:rFonts w:hint="eastAsia" w:ascii="仿宋" w:hAnsi="仿宋" w:eastAsia="仿宋" w:cs="仿宋"/>
          <w:sz w:val="32"/>
          <w:szCs w:val="32"/>
          <w:lang w:val="en-US" w:eastAsia="zh-CN"/>
        </w:rPr>
        <w:drawing>
          <wp:inline distT="0" distB="0" distL="114300" distR="114300">
            <wp:extent cx="2723515" cy="2042160"/>
            <wp:effectExtent l="0" t="0" r="635" b="15240"/>
            <wp:docPr id="3" name="图片 3" descr="5d0259157cb95ae7e90e1d648e0f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d0259157cb95ae7e90e1d648e0faba"/>
                    <pic:cNvPicPr>
                      <a:picLocks noChangeAspect="1"/>
                    </pic:cNvPicPr>
                  </pic:nvPicPr>
                  <pic:blipFill>
                    <a:blip r:embed="rId7"/>
                    <a:stretch>
                      <a:fillRect/>
                    </a:stretch>
                  </pic:blipFill>
                  <pic:spPr>
                    <a:xfrm>
                      <a:off x="0" y="0"/>
                      <a:ext cx="2723515" cy="2042160"/>
                    </a:xfrm>
                    <a:prstGeom prst="rect">
                      <a:avLst/>
                    </a:prstGeom>
                  </pic:spPr>
                </pic:pic>
              </a:graphicData>
            </a:graphic>
          </wp:inline>
        </w:drawing>
      </w:r>
    </w:p>
    <w:p>
      <w:pPr>
        <w:tabs>
          <w:tab w:val="left" w:pos="622"/>
        </w:tabs>
        <w:bidi w:val="0"/>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通过此次宣传活动，进一步引导社区居民增强了铸牢中华民族共同体意识，</w:t>
      </w:r>
      <w:r>
        <w:rPr>
          <w:rFonts w:hint="eastAsia" w:ascii="仿宋" w:hAnsi="仿宋" w:eastAsia="仿宋" w:cs="仿宋"/>
          <w:i w:val="0"/>
          <w:iCs w:val="0"/>
          <w:caps w:val="0"/>
          <w:color w:val="000000"/>
          <w:spacing w:val="0"/>
          <w:sz w:val="32"/>
          <w:szCs w:val="32"/>
          <w:shd w:val="clear" w:fill="FFFFFF"/>
        </w:rPr>
        <w:t>提高了</w:t>
      </w:r>
      <w:r>
        <w:rPr>
          <w:rFonts w:hint="eastAsia" w:ascii="仿宋" w:hAnsi="仿宋" w:eastAsia="仿宋" w:cs="仿宋"/>
          <w:i w:val="0"/>
          <w:iCs w:val="0"/>
          <w:caps w:val="0"/>
          <w:color w:val="000000"/>
          <w:spacing w:val="0"/>
          <w:sz w:val="32"/>
          <w:szCs w:val="32"/>
          <w:shd w:val="clear" w:fill="FFFFFF"/>
          <w:lang w:val="en-US" w:eastAsia="zh-CN"/>
        </w:rPr>
        <w:t>社区</w:t>
      </w:r>
      <w:r>
        <w:rPr>
          <w:rFonts w:hint="eastAsia" w:ascii="仿宋" w:hAnsi="仿宋" w:eastAsia="仿宋" w:cs="仿宋"/>
          <w:i w:val="0"/>
          <w:iCs w:val="0"/>
          <w:caps w:val="0"/>
          <w:color w:val="000000"/>
          <w:spacing w:val="0"/>
          <w:sz w:val="32"/>
          <w:szCs w:val="32"/>
          <w:shd w:val="clear" w:fill="FFFFFF"/>
        </w:rPr>
        <w:t>居民对党的民族政策了解程度</w:t>
      </w:r>
      <w:r>
        <w:rPr>
          <w:rFonts w:hint="eastAsia" w:ascii="仿宋" w:hAnsi="仿宋" w:eastAsia="仿宋" w:cs="仿宋"/>
          <w:sz w:val="32"/>
          <w:szCs w:val="32"/>
          <w:lang w:val="en-US" w:eastAsia="zh-CN"/>
        </w:rPr>
        <w:t>和对法律法规的知晓率</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引导辖区居民自觉维护民族团结、促进民族团结，营造了良好的宣传氛围。</w:t>
      </w:r>
    </w:p>
    <w:p>
      <w:pPr>
        <w:bidi w:val="0"/>
        <w:ind w:firstLine="459" w:firstLineChars="0"/>
        <w:jc w:val="left"/>
        <w:rPr>
          <w:rFonts w:hint="eastAsia" w:ascii="仿宋" w:hAnsi="仿宋" w:eastAsia="仿宋" w:cs="仿宋"/>
          <w:kern w:val="2"/>
          <w:sz w:val="32"/>
          <w:szCs w:val="32"/>
          <w:lang w:val="en-US" w:eastAsia="zh-CN" w:bidi="ar-SA"/>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ZjEwN2Q3OGMyNjRmMWM5ZDlkYzQxNWQ2MWVkY2MifQ=="/>
  </w:docVars>
  <w:rsids>
    <w:rsidRoot w:val="1FA9702C"/>
    <w:rsid w:val="069B10B5"/>
    <w:rsid w:val="07EA32A5"/>
    <w:rsid w:val="1FA9702C"/>
    <w:rsid w:val="74813D47"/>
    <w:rsid w:val="7CE30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473</Words>
  <Characters>477</Characters>
  <Lines>0</Lines>
  <Paragraphs>0</Paragraphs>
  <TotalTime>0</TotalTime>
  <ScaleCrop>false</ScaleCrop>
  <LinksUpToDate>false</LinksUpToDate>
  <CharactersWithSpaces>478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2023-05-17T08:57:00Z</dcterms:created>
  <dc:creator>Administrator</dc:creator>
  <cp:lastModifiedBy>沐兮i</cp:lastModifiedBy>
  <dcterms:modified xsi:type="dcterms:W3CDTF">2023-06-02T06:35:36Z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90E9D51297904F1DA28575008C7F183E_11</vt:lpwstr>
  </property>
</Properties>
</file>