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新城街道廉政学习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近日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习近平总书记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考察内蒙古时发表重要讲话，为贯彻落实相关精神，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月5日，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新城街道机关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党支部组织全体干部集中学习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了相关讲话精神和中央八项规定及实施细则，由支部书记王磊同志领学。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考察时强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调，要牢牢把握党中央对内蒙古的战略定位，完整、准确、全面贯彻新发展理念，紧紧围绕推进高质量发展这个首要任务，以铸牢中华民族共同体意识为主线，坚持发展和安全并重，坚持以生态优先、绿色发展为导向，积极融入和服务构建新发展格局，在建设“两个屏障”、“两个基地”、“一个桥头堡”上展现新作为，奋力书写中国式现代化内蒙古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习近平总书记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强调，要抓实以学正风，坚持目标导向和问题导向相结合、学查改相贯通，对标党风要求找差距、对表党性要求查根源、对照党纪要求明举措，增强检视整改实效。要养成俭朴之风，把生活作风问题作为检视整改的重要内容，督促广大党员干部保持清醒头脑，筑牢贯彻落实中央八项规定及实施细则精神的堤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  <w:lang w:eastAsia="zh-CN"/>
        </w:rPr>
        <w:t>机关支部书记王磊表示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</w:rPr>
        <w:t>习近平总书记在内蒙古考察时的重要讲话振奋人心、催人奋进，是我们今后开展工作的行动纲领和根本遵循。作为一名基层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  <w:lang w:eastAsia="zh-CN"/>
        </w:rPr>
        <w:t>我们要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</w:rPr>
        <w:t>认真学习讲话精神，坚持以人民为中心的发展思想，把握战略定位，贯彻新发展理念，锚定“五大任务”目标，为书写中国式现代化内蒙古新篇章贡献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  <w:lang w:eastAsia="zh-CN"/>
        </w:rPr>
        <w:t>自己的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2E2D2D"/>
          <w:spacing w:val="0"/>
          <w:sz w:val="32"/>
          <w:szCs w:val="32"/>
          <w:shd w:val="clear" w:fill="FFFFFF"/>
        </w:rPr>
        <w:t>力量！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8ab37ed8d44c231b7be56219591c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b37ed8d44c231b7be56219591c8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ef96ec99b0537332af52cacb786f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f96ec99b0537332af52cacb786f3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0496435-1B55-4D6C-B71B-9E56F39A9E9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3904C42-1457-4006-BE56-4E693F8AB84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153207C"/>
    <w:rsid w:val="22180E41"/>
    <w:rsid w:val="26A65F4D"/>
    <w:rsid w:val="3153207C"/>
    <w:rsid w:val="3729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558</Characters>
  <Lines>0</Lines>
  <Paragraphs>0</Paragraphs>
  <TotalTime>3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2023-06-13T01:45:00Z</dcterms:created>
  <dc:creator>钟玖灵</dc:creator>
  <cp:lastModifiedBy>WPS_1465049157</cp:lastModifiedBy>
  <cp:lastPrinted>2023-06-28T07:34:00Z</cp:lastPrinted>
  <dcterms:modified xsi:type="dcterms:W3CDTF">2023-06-28T08:38:39Z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26CF1CBC25A5404DA3F674C6B171E2B6_11</vt:lpwstr>
  </property>
</Properties>
</file>