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学习《二十大党章修正案学习问答-第三章  党的中央组织 第四章 党的地方组织 第五章 党的基层组织》</w:t>
      </w:r>
    </w:p>
    <w:p>
      <w:pPr>
        <w:ind w:firstLine="640"/>
        <w:jc w:val="left"/>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pPr>
    </w:p>
    <w:p>
      <w:pPr>
        <w:ind w:firstLine="640"/>
        <w:jc w:val="left"/>
        <w:rPr>
          <w:rFonts w:hint="eastAsia" w:ascii="仿宋" w:hAnsi="仿宋" w:eastAsia="仿宋" w:cs="仿宋"/>
          <w:sz w:val="32"/>
          <w:szCs w:val="32"/>
          <w:lang w:eastAsia="zh-CN"/>
        </w:rPr>
      </w:pP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2023年6月26日，新城街道辽河社区党总支组织社区党员及社区干部在一楼办公室开展集中学习，共同</w:t>
      </w:r>
      <w:r>
        <w:rPr>
          <w:rFonts w:hint="eastAsia" w:ascii="仿宋" w:hAnsi="仿宋" w:eastAsia="仿宋" w:cs="仿宋"/>
          <w:sz w:val="32"/>
          <w:szCs w:val="32"/>
        </w:rPr>
        <w:t>学习《二十大党章修正案学习问答-第三章 党的中央组织 第四章  党的地方组织 第五章 党的基层组织》</w:t>
      </w:r>
      <w:r>
        <w:rPr>
          <w:rFonts w:hint="eastAsia" w:ascii="仿宋" w:hAnsi="仿宋" w:eastAsia="仿宋" w:cs="仿宋"/>
          <w:sz w:val="32"/>
          <w:szCs w:val="32"/>
          <w:lang w:eastAsia="zh-CN"/>
        </w:rPr>
        <w:t>。</w:t>
      </w:r>
    </w:p>
    <w:p>
      <w:pPr>
        <w:ind w:firstLine="640"/>
        <w:jc w:val="left"/>
        <w:rPr>
          <w:rFonts w:hint="eastAsia" w:ascii="仿宋" w:hAnsi="仿宋" w:eastAsia="仿宋" w:cs="仿宋"/>
          <w:sz w:val="32"/>
          <w:szCs w:val="32"/>
          <w:lang w:eastAsia="zh-CN"/>
        </w:rPr>
      </w:pPr>
      <w:r>
        <w:rPr>
          <w:rFonts w:hint="eastAsia" w:ascii="仿宋" w:hAnsi="仿宋" w:eastAsia="仿宋" w:cs="仿宋"/>
          <w:sz w:val="32"/>
          <w:szCs w:val="32"/>
        </w:rPr>
        <w:t>学习会上，社区全体</w:t>
      </w:r>
      <w:r>
        <w:rPr>
          <w:rFonts w:hint="eastAsia" w:ascii="仿宋" w:hAnsi="仿宋" w:eastAsia="仿宋" w:cs="仿宋"/>
          <w:sz w:val="32"/>
          <w:szCs w:val="32"/>
          <w:lang w:eastAsia="zh-CN"/>
        </w:rPr>
        <w:t>党员及干部</w:t>
      </w:r>
      <w:r>
        <w:rPr>
          <w:rFonts w:hint="eastAsia" w:ascii="仿宋" w:hAnsi="仿宋" w:eastAsia="仿宋" w:cs="仿宋"/>
          <w:sz w:val="32"/>
          <w:szCs w:val="32"/>
        </w:rPr>
        <w:t>共同学习了《二十大党章修正案学习问答》，重点掌握新党章的</w:t>
      </w:r>
      <w:r>
        <w:rPr>
          <w:rFonts w:hint="eastAsia" w:ascii="仿宋" w:hAnsi="仿宋" w:eastAsia="仿宋" w:cs="仿宋"/>
          <w:sz w:val="32"/>
          <w:szCs w:val="32"/>
          <w:lang w:eastAsia="zh-CN"/>
        </w:rPr>
        <w:t>第三章党的中央组织</w:t>
      </w:r>
      <w:r>
        <w:rPr>
          <w:rFonts w:hint="eastAsia" w:ascii="仿宋" w:hAnsi="仿宋" w:eastAsia="仿宋" w:cs="仿宋"/>
          <w:sz w:val="32"/>
          <w:szCs w:val="32"/>
        </w:rPr>
        <w:t>，</w:t>
      </w:r>
      <w:r>
        <w:rPr>
          <w:rFonts w:hint="eastAsia" w:ascii="仿宋" w:hAnsi="仿宋" w:eastAsia="仿宋" w:cs="仿宋"/>
          <w:sz w:val="32"/>
          <w:szCs w:val="32"/>
          <w:lang w:eastAsia="zh-CN"/>
        </w:rPr>
        <w:t>第四章党的地方组织和第五章党的基层组织。</w:t>
      </w:r>
      <w:r>
        <w:rPr>
          <w:rFonts w:hint="eastAsia" w:ascii="仿宋" w:hAnsi="仿宋" w:eastAsia="仿宋" w:cs="仿宋"/>
          <w:sz w:val="32"/>
          <w:szCs w:val="32"/>
        </w:rPr>
        <w:t>会议要求，全体工作人员要学深用好新党章，在今后的工作生活中，要遵守党章、崇尚党章。</w:t>
      </w:r>
      <w:r>
        <w:rPr>
          <w:rFonts w:hint="eastAsia" w:ascii="仿宋" w:hAnsi="仿宋" w:eastAsia="仿宋" w:cs="仿宋"/>
          <w:sz w:val="32"/>
          <w:szCs w:val="32"/>
          <w:lang w:eastAsia="zh-CN"/>
        </w:rPr>
        <w:t>深入了解党组织。</w:t>
      </w:r>
    </w:p>
    <w:p>
      <w:pPr>
        <w:ind w:firstLine="640"/>
        <w:jc w:val="left"/>
        <w:rPr>
          <w:rFonts w:hint="eastAsia" w:ascii="仿宋" w:hAnsi="仿宋" w:eastAsia="仿宋" w:cs="仿宋"/>
          <w:sz w:val="32"/>
          <w:szCs w:val="32"/>
        </w:rPr>
      </w:pPr>
      <w:r>
        <w:rPr>
          <w:rFonts w:hint="eastAsia" w:ascii="仿宋" w:hAnsi="仿宋" w:eastAsia="仿宋" w:cs="仿宋"/>
          <w:sz w:val="32"/>
          <w:szCs w:val="32"/>
        </w:rPr>
        <w:t>通过学习，社区</w:t>
      </w:r>
      <w:r>
        <w:rPr>
          <w:rFonts w:hint="eastAsia" w:ascii="仿宋" w:hAnsi="仿宋" w:eastAsia="仿宋" w:cs="仿宋"/>
          <w:sz w:val="32"/>
          <w:szCs w:val="32"/>
          <w:lang w:eastAsia="zh-CN"/>
        </w:rPr>
        <w:t>全体党员及干部</w:t>
      </w:r>
      <w:r>
        <w:rPr>
          <w:rFonts w:hint="eastAsia" w:ascii="仿宋" w:hAnsi="仿宋" w:eastAsia="仿宋" w:cs="仿宋"/>
          <w:sz w:val="32"/>
          <w:szCs w:val="32"/>
        </w:rPr>
        <w:t>深刻认识到党的二十大通过的党章修正案，充分体现党的理论创新、实践创新、制度创新和党的建设取得的新成果，必将引领全党全面推进自我净化、自我完善、自我革新、自我提高。</w:t>
      </w: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textAlignment w:val="auto"/>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新城街道辽河社区党总支</w:t>
      </w:r>
    </w:p>
    <w:p>
      <w:pPr>
        <w:ind w:firstLine="640" w:firstLineChars="200"/>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 xml:space="preserve">                           </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202</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3</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年</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6</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月</w:t>
      </w:r>
      <w:r>
        <w:rPr>
          <w:rFonts w:hint="eastAsia"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26</w:t>
      </w:r>
      <w:r>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t>日</w:t>
      </w:r>
    </w:p>
    <w:p>
      <w:pPr>
        <w:ind w:firstLine="640" w:firstLineChars="200"/>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p>
    <w:p>
      <w:pPr>
        <w:ind w:firstLine="640" w:firstLineChars="200"/>
        <w:rPr>
          <w:rFonts w:hint="default" w:ascii="Times New Roman" w:hAnsi="Times New Roman" w:eastAsia="方正仿宋简体" w:cs="Times New Roman"/>
          <w:b w:val="0"/>
          <w:bCs w:val="0"/>
          <w:i w:val="0"/>
          <w:iCs w:val="0"/>
          <w:caps w:val="0"/>
          <w:color w:val="000000" w:themeColor="text1"/>
          <w:spacing w:val="0"/>
          <w:sz w:val="32"/>
          <w:szCs w:val="32"/>
          <w:shd w:val="clear" w:color="auto" w:fill="auto"/>
          <w:lang w:val="en-US" w:eastAsia="zh-CN"/>
          <w14:textFill>
            <w14:solidFill>
              <w14:schemeClr w14:val="tx1"/>
            </w14:solidFill>
          </w14:textFill>
        </w:rPr>
      </w:pPr>
    </w:p>
    <w:p>
      <w:pPr>
        <w:pStyle w:val="2"/>
        <w:keepNext w:val="0"/>
        <w:keepLines w:val="0"/>
        <w:widowControl/>
        <w:suppressLineNumbers w:val="0"/>
        <w:spacing w:line="368" w:lineRule="atLeast"/>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025390" cy="3770630"/>
            <wp:effectExtent l="0" t="0" r="3810" b="8890"/>
            <wp:docPr id="1" name="图片 1" descr="微信图片_20230627162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627162512"/>
                    <pic:cNvPicPr>
                      <a:picLocks noChangeAspect="1"/>
                    </pic:cNvPicPr>
                  </pic:nvPicPr>
                  <pic:blipFill>
                    <a:blip r:embed="rId4"/>
                    <a:stretch>
                      <a:fillRect/>
                    </a:stretch>
                  </pic:blipFill>
                  <pic:spPr>
                    <a:xfrm>
                      <a:off x="0" y="0"/>
                      <a:ext cx="5025390" cy="3770630"/>
                    </a:xfrm>
                    <a:prstGeom prst="rect">
                      <a:avLst/>
                    </a:prstGeom>
                  </pic:spPr>
                </pic:pic>
              </a:graphicData>
            </a:graphic>
          </wp:inline>
        </w:drawing>
      </w:r>
    </w:p>
    <w:p>
      <w:pPr>
        <w:pStyle w:val="2"/>
        <w:keepNext w:val="0"/>
        <w:keepLines w:val="0"/>
        <w:widowControl/>
        <w:suppressLineNumbers w:val="0"/>
        <w:spacing w:line="368" w:lineRule="atLeast"/>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4992370" cy="3745865"/>
            <wp:effectExtent l="0" t="0" r="6350" b="3175"/>
            <wp:docPr id="2" name="图片 2" descr="微信图片_2023062716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627162533"/>
                    <pic:cNvPicPr>
                      <a:picLocks noChangeAspect="1"/>
                    </pic:cNvPicPr>
                  </pic:nvPicPr>
                  <pic:blipFill>
                    <a:blip r:embed="rId5"/>
                    <a:stretch>
                      <a:fillRect/>
                    </a:stretch>
                  </pic:blipFill>
                  <pic:spPr>
                    <a:xfrm>
                      <a:off x="0" y="0"/>
                      <a:ext cx="4992370" cy="3745865"/>
                    </a:xfrm>
                    <a:prstGeom prst="rect">
                      <a:avLst/>
                    </a:prstGeom>
                  </pic:spPr>
                </pic:pic>
              </a:graphicData>
            </a:graphic>
          </wp:inline>
        </w:drawing>
      </w:r>
    </w:p>
    <w:p>
      <w:pPr>
        <w:jc w:val="both"/>
        <w:rPr>
          <w:rFonts w:hint="eastAsia" w:ascii="方正小标宋简体" w:hAnsi="方正小标宋简体" w:eastAsia="方正小标宋简体" w:cs="方正小标宋简体"/>
          <w:sz w:val="44"/>
          <w:szCs w:val="4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YWIwOGQwMzkzMjYyMTI0ZWQyZGU5OTFjNzg5OTQifQ=="/>
  </w:docVars>
  <w:rsids>
    <w:rsidRoot w:val="00000000"/>
    <w:rsid w:val="011B6997"/>
    <w:rsid w:val="03B86720"/>
    <w:rsid w:val="04185410"/>
    <w:rsid w:val="0E122ED0"/>
    <w:rsid w:val="12D746E8"/>
    <w:rsid w:val="14F11A91"/>
    <w:rsid w:val="1BF57FCB"/>
    <w:rsid w:val="1CF71C0F"/>
    <w:rsid w:val="21E8421C"/>
    <w:rsid w:val="24B14D99"/>
    <w:rsid w:val="263C4B36"/>
    <w:rsid w:val="28AA2359"/>
    <w:rsid w:val="31097D0B"/>
    <w:rsid w:val="34675474"/>
    <w:rsid w:val="353A4937"/>
    <w:rsid w:val="38E54AB7"/>
    <w:rsid w:val="3EB47508"/>
    <w:rsid w:val="40210BCD"/>
    <w:rsid w:val="409C64A6"/>
    <w:rsid w:val="420662CD"/>
    <w:rsid w:val="4A6242BC"/>
    <w:rsid w:val="4C9D782D"/>
    <w:rsid w:val="4DE35714"/>
    <w:rsid w:val="51984A67"/>
    <w:rsid w:val="51D75590"/>
    <w:rsid w:val="5CE60D7D"/>
    <w:rsid w:val="62BF00A6"/>
    <w:rsid w:val="6E227E4C"/>
    <w:rsid w:val="6F79782E"/>
    <w:rsid w:val="70700C31"/>
    <w:rsid w:val="719941B8"/>
    <w:rsid w:val="731E2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374</Characters>
  <Lines>0</Lines>
  <Paragraphs>0</Paragraphs>
  <TotalTime>9</TotalTime>
  <ScaleCrop>false</ScaleCrop>
  <LinksUpToDate>false</LinksUpToDate>
  <CharactersWithSpaces>413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2023-06-27T07:43:36Z</dcterms:created>
  <dc:creator>Administrator</dc:creator>
  <cp:lastModifiedBy>包英明..</cp:lastModifiedBy>
  <dcterms:modified xsi:type="dcterms:W3CDTF">2023-06-27T08:26:47Z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3B93D56DAD644050B85308ED8C31E60D_12</vt:lpwstr>
  </property>
</Properties>
</file>