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泰丰社区4月份党风廉政建设学习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2023年4月12日，泰丰社区党支部组织学习《中国共产党巡视工作条例》，《巡视工作条例》是规范巡视工作，强化党内监督的重要基础性法规，对于落实全面从严治党，依规治党要求，贯彻中央巡视方针，深入推进党风廉政建设和腐败斗争，加强党组织领导班子和干部队伍建设，推动党的先进性和纯洁性建设，具有十分重要的意义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广大党员干部要深刻理解《巡视工作条例》精神，切实提高党章意识，严格遵守党规党纪，模范遵守国家法律法规，自觉接受巡 视监督，积极配合巡视工作，认真抓好整改落实。  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440" w:firstLineChars="1700"/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泰丰社区党支部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2023年4月12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6a2fc81d7a495da51e72890f1b813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a2fc81d7a495da51e72890f1b8139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3" name="图片 3" descr="4d802eb3a6df569227f954a2c48a9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d802eb3a6df569227f954a2c48a9b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4" name="图片 4" descr="5984c071f63552acad5963d03f4b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984c071f63552acad5963d03f4b5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GMzZWJiMzM0NWU1ZWJiZWQzYzFlNTA0OTJlYWUifQ=="/>
  </w:docVars>
  <w:rsids>
    <w:rsidRoot w:val="621A4158"/>
    <w:rsid w:val="17E97979"/>
    <w:rsid w:val="185F6C25"/>
    <w:rsid w:val="222017A4"/>
    <w:rsid w:val="621A4158"/>
    <w:rsid w:val="79DA2D33"/>
    <w:rsid w:val="7B035A61"/>
    <w:rsid w:val="7EA4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253</Words>
  <Characters>261</Characters>
  <Lines>0</Lines>
  <Paragraphs>0</Paragraphs>
  <TotalTime>8</TotalTime>
  <ScaleCrop>false</ScaleCrop>
  <LinksUpToDate>false</LinksUpToDate>
  <CharactersWithSpaces>320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2023-04-12T08:15:00Z</dcterms:created>
  <dc:creator>WPS_1645691675</dc:creator>
  <cp:lastModifiedBy>WPS_1645691675</cp:lastModifiedBy>
  <cp:lastPrinted>2023-05-06T01:48:45Z</cp:lastPrinted>
  <dcterms:modified xsi:type="dcterms:W3CDTF">2023-05-06T01:56:44Z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0A5D86DA29DC497984EAAC789CBDFA0B_13</vt:lpwstr>
  </property>
</Properties>
</file>