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月</w:t>
      </w:r>
      <w:r>
        <w:rPr>
          <w:rFonts w:hint="eastAsia" w:ascii="Times New Roman" w:hAnsi="Times New Roman" w:eastAsia="楷体" w:cs="Times New Roman"/>
          <w:color w:val="auto"/>
          <w:sz w:val="32"/>
          <w:szCs w:val="32"/>
          <w:u w:val="none"/>
          <w:lang w:val="en-US" w:eastAsia="zh-CN"/>
        </w:rPr>
        <w:t>6</w:t>
      </w:r>
      <w:r>
        <w:rPr>
          <w:rFonts w:hint="default" w:ascii="Times New Roman" w:hAnsi="Times New Roman" w:eastAsia="楷体" w:cs="Times New Roman"/>
          <w:color w:val="auto"/>
          <w:sz w:val="32"/>
          <w:szCs w:val="32"/>
          <w:u w:val="none"/>
          <w:lang w:val="en-US" w:eastAsia="zh-CN"/>
        </w:rPr>
        <w:t xml:space="preserve">日  </w:t>
      </w: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3月主题党日活动</w:t>
      </w:r>
      <w:bookmarkStart w:id="0" w:name="_GoBack"/>
      <w:bookmarkEnd w:id="0"/>
    </w:p>
    <w:p>
      <w:pPr>
        <w:ind w:firstLine="640" w:firstLineChars="200"/>
        <w:rPr>
          <w:rFonts w:hint="default" w:ascii="Times New Roman" w:hAnsi="Times New Roman" w:eastAsia="仿宋" w:cs="Times New Roman"/>
          <w:sz w:val="32"/>
          <w:szCs w:val="32"/>
          <w:lang w:val="en-US" w:eastAsia="zh-CN"/>
        </w:rPr>
      </w:pPr>
    </w:p>
    <w:p>
      <w:pPr>
        <w:ind w:firstLine="640" w:firstLineChars="200"/>
        <w:rPr>
          <w:rFonts w:hint="eastAsia"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为更好地展现新时代女性的风采，丰富社区妇女文化生活，树立社区妇女形象，加强社区妇女凝聚力。在第11</w:t>
      </w:r>
      <w:r>
        <w:rPr>
          <w:rFonts w:hint="eastAsia"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lang w:val="en-US" w:eastAsia="zh-CN"/>
        </w:rPr>
        <w:t>个国际妇女节来临之际，</w:t>
      </w:r>
      <w:r>
        <w:rPr>
          <w:rFonts w:hint="eastAsia" w:ascii="Times New Roman" w:hAnsi="Times New Roman" w:eastAsia="方正仿宋简体" w:cs="Times New Roman"/>
          <w:sz w:val="32"/>
          <w:szCs w:val="32"/>
          <w:lang w:val="en-US" w:eastAsia="zh-CN"/>
        </w:rPr>
        <w:t>2023年3月6日，新城街道辽河社区党总支部联合新湖绿城物业通辽分公司党支部组织辖区内居民群众在地王花园乒乓球活动室开展“巾帼心向党 砥砺新征程”三八妇女节文艺汇演活动，为此特别邀请了蒙古马艺术团、地王花园舞蹈队，活动全程由辽河社区党总支部副书记明静主持。</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在副书记明静的开幕词下，活动来开了帷幕，第一个节目便是由蒙古马艺术团带来的马头琴齐奏《万马奔腾》，大家载歌载舞，直接将活动气氛推向高潮，随后便是有地王花园舞蹈队带来的团体舞蹈《尼泊尔神曲》、女生小合唱《我的科尔沁》、舞蹈《浏阳河》......等12个文艺节目，抒发了社区女性用汗水和智慧建设美丽桦川的豪情壮志，展现了新时代辖区妇女积极乐观、健康向上，充满活力的精神面貌展示了新时代妇女形象。此次演出历时两个小时，不但加强了女同胞间的交流，丰富了居民业余文化生活，还充分展示了新时代女性健康、开朗、积极向上的生活态度和精神风貌。</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此次活动，营造了浓厚的节日氛围，展示了辖区新时代女性的风采，同时丰富了辖区妇女们的精神文化生活，蒙古马艺术团的包阿姨说:“社区举办庆三八妇女节文艺汇演，我作为辖区文艺活动志愿者积极参与其中特别的开心，给了我们辖区妇女一个展示自己的机会，让我们切切实实地感受到幸福感。我们大家一直以来都一心向党，在三八妇女节这个日子希望祖国更加繁荣昌盛！”</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ind w:firstLine="640" w:firstLineChars="200"/>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审核：刘美玲</w:t>
      </w:r>
    </w:p>
    <w:p>
      <w:pPr>
        <w:ind w:firstLine="640" w:firstLineChars="200"/>
        <w:rPr>
          <w:rFonts w:hint="eastAsia" w:ascii="Times New Roman" w:hAnsi="Times New Roman" w:eastAsia="方正仿宋简体" w:cs="Times New Roman"/>
          <w:sz w:val="32"/>
          <w:szCs w:val="32"/>
          <w:lang w:val="en-US" w:eastAsia="zh-CN"/>
        </w:rPr>
      </w:pPr>
    </w:p>
    <w:p>
      <w:pPr>
        <w:ind w:firstLine="640" w:firstLineChars="200"/>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99430" cy="3147695"/>
            <wp:effectExtent l="0" t="0" r="8890" b="698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4"/>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5"/>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6"/>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7"/>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8"/>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9"/>
                    <a:stretch>
                      <a:fillRect/>
                    </a:stretch>
                  </pic:blipFill>
                  <pic:spPr>
                    <a:xfrm>
                      <a:off x="0" y="0"/>
                      <a:ext cx="5599430" cy="31476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9430" cy="3147695"/>
            <wp:effectExtent l="0" t="0" r="8890" b="6985"/>
            <wp:docPr id="10" name="图片 10"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7"/>
                    <pic:cNvPicPr>
                      <a:picLocks noChangeAspect="1"/>
                    </pic:cNvPicPr>
                  </pic:nvPicPr>
                  <pic:blipFill>
                    <a:blip r:embed="rId10"/>
                    <a:stretch>
                      <a:fillRect/>
                    </a:stretch>
                  </pic:blipFill>
                  <pic:spPr>
                    <a:xfrm>
                      <a:off x="0" y="0"/>
                      <a:ext cx="5599430" cy="3147695"/>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drawing>
          <wp:inline distT="0" distB="0" distL="114300" distR="114300">
            <wp:extent cx="5599430" cy="3147695"/>
            <wp:effectExtent l="0" t="0" r="8890" b="6985"/>
            <wp:docPr id="17" name="图片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1"/>
                    <pic:cNvPicPr>
                      <a:picLocks noChangeAspect="1"/>
                    </pic:cNvPicPr>
                  </pic:nvPicPr>
                  <pic:blipFill>
                    <a:blip r:embed="rId11"/>
                    <a:stretch>
                      <a:fillRect/>
                    </a:stretch>
                  </pic:blipFill>
                  <pic:spPr>
                    <a:xfrm>
                      <a:off x="0" y="0"/>
                      <a:ext cx="5599430" cy="3147695"/>
                    </a:xfrm>
                    <a:prstGeom prst="rect">
                      <a:avLst/>
                    </a:prstGeom>
                  </pic:spPr>
                </pic:pic>
              </a:graphicData>
            </a:graphic>
          </wp:inline>
        </w:drawing>
      </w: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58ECADF-8991-4E42-BE36-27759C89FFDD}"/>
  </w:font>
  <w:font w:name="Arial">
    <w:panose1 w:val="020B0604020202020204"/>
    <w:charset w:val="01"/>
    <w:family w:val="swiss"/>
    <w:pitch w:val="default"/>
    <w:sig w:usb0="E0002AFF" w:usb1="C0007843" w:usb2="00000009" w:usb3="00000000" w:csb0="400001FF" w:csb1="FFFF0000"/>
    <w:embedRegular r:id="rId2" w:fontKey="{6406059B-18D0-4376-9BF9-D884FE4C22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5420D73-0483-4326-8028-DFFCB593DB02}"/>
  </w:font>
  <w:font w:name="Symbol">
    <w:panose1 w:val="05050102010706020507"/>
    <w:charset w:val="02"/>
    <w:family w:val="roman"/>
    <w:pitch w:val="default"/>
    <w:sig w:usb0="00000000" w:usb1="00000000" w:usb2="00000000" w:usb3="00000000" w:csb0="80000000" w:csb1="00000000"/>
    <w:embedRegular r:id="rId4" w:fontKey="{C2F4B0ED-2470-41CC-8ECB-37E6E42327A7}"/>
  </w:font>
  <w:font w:name="Calibri">
    <w:panose1 w:val="020F0502020204030204"/>
    <w:charset w:val="00"/>
    <w:family w:val="swiss"/>
    <w:pitch w:val="default"/>
    <w:sig w:usb0="E00002FF" w:usb1="4000ACFF" w:usb2="00000001" w:usb3="00000000" w:csb0="2000019F" w:csb1="00000000"/>
    <w:embedRegular r:id="rId5" w:fontKey="{BA76F256-AFEB-4DF8-B206-1B89F028A5E4}"/>
  </w:font>
  <w:font w:name="方正小标宋简体">
    <w:panose1 w:val="03000509000000000000"/>
    <w:charset w:val="86"/>
    <w:family w:val="auto"/>
    <w:pitch w:val="default"/>
    <w:sig w:usb0="00000001" w:usb1="080E0000" w:usb2="00000000" w:usb3="00000000" w:csb0="00040000" w:csb1="00000000"/>
    <w:embedRegular r:id="rId6" w:fontKey="{508DA3C9-94B9-42D3-94E1-35A3E7615BDA}"/>
  </w:font>
  <w:font w:name="隶书">
    <w:altName w:val="微软雅黑"/>
    <w:panose1 w:val="02010509060101010101"/>
    <w:charset w:val="86"/>
    <w:family w:val="auto"/>
    <w:pitch w:val="default"/>
    <w:sig w:usb0="00000000" w:usb1="00000000" w:usb2="00000000" w:usb3="00000000" w:csb0="00040000" w:csb1="00000000"/>
    <w:embedRegular r:id="rId7" w:fontKey="{C2B6FE21-4C01-4D8C-85DB-9FD1786F4997}"/>
  </w:font>
  <w:font w:name="楷体">
    <w:panose1 w:val="02010609060101010101"/>
    <w:charset w:val="86"/>
    <w:family w:val="auto"/>
    <w:pitch w:val="default"/>
    <w:sig w:usb0="800002BF" w:usb1="38CF7CFA" w:usb2="00000016" w:usb3="00000000" w:csb0="00040001" w:csb1="00000000"/>
    <w:embedRegular r:id="rId8" w:fontKey="{F0C0CD19-1495-490D-B6CD-13526D512452}"/>
  </w:font>
  <w:font w:name="仿宋">
    <w:panose1 w:val="02010609060101010101"/>
    <w:charset w:val="86"/>
    <w:family w:val="auto"/>
    <w:pitch w:val="default"/>
    <w:sig w:usb0="800002BF" w:usb1="38CF7CFA" w:usb2="00000016" w:usb3="00000000" w:csb0="00040001" w:csb1="00000000"/>
    <w:embedRegular r:id="rId9" w:fontKey="{8BA0F854-D24A-4F68-A76B-F08B92E14172}"/>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WIwOGQwMzkzMjYyMTI0ZWQyZGU5OTFjNzg5OTQifQ=="/>
  </w:docVars>
  <w:rsids>
    <w:rsidRoot w:val="51B12CCE"/>
    <w:rsid w:val="01F8342B"/>
    <w:rsid w:val="048E57DD"/>
    <w:rsid w:val="077C2619"/>
    <w:rsid w:val="0BCE4606"/>
    <w:rsid w:val="0C3A03A0"/>
    <w:rsid w:val="0ED71DDB"/>
    <w:rsid w:val="174F2BC9"/>
    <w:rsid w:val="1AB311DF"/>
    <w:rsid w:val="20301D22"/>
    <w:rsid w:val="23E92AE5"/>
    <w:rsid w:val="327873E2"/>
    <w:rsid w:val="363A655B"/>
    <w:rsid w:val="3A241712"/>
    <w:rsid w:val="43F647DD"/>
    <w:rsid w:val="4B4C0078"/>
    <w:rsid w:val="4C612589"/>
    <w:rsid w:val="51B12CCE"/>
    <w:rsid w:val="520E4D84"/>
    <w:rsid w:val="56075D18"/>
    <w:rsid w:val="56C8250B"/>
    <w:rsid w:val="5C5F7EA5"/>
    <w:rsid w:val="5CE129D6"/>
    <w:rsid w:val="5E5B12F6"/>
    <w:rsid w:val="65372A8C"/>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661</Words>
  <Characters>675</Characters>
  <Lines>0</Lines>
  <Paragraphs>0</Paragraphs>
  <TotalTime>2</TotalTime>
  <ScaleCrop>false</ScaleCrop>
  <LinksUpToDate>false</LinksUpToDate>
  <CharactersWithSpaces>702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2023-04-11T01:43:42Z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498B5B325D9949C7BB7CD7B8EA592E57_13</vt:lpwstr>
  </property>
  <property fmtid="{D5CDD505-2E9C-101B-9397-08002B2CF9AE}" pid="4" name="KSOSaveFontToCloudKey">
    <vt:lpwstr>259710713_embed</vt:lpwstr>
  </property>
</Properties>
</file>