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9" w:firstLineChars="500"/>
        <w:rPr>
          <w:rFonts w:hint="eastAsia"/>
          <w:b/>
          <w:bCs/>
          <w:sz w:val="48"/>
          <w:szCs w:val="56"/>
          <w:lang w:val="en-US" w:eastAsia="zh-CN"/>
        </w:rPr>
      </w:pPr>
      <w:r>
        <w:rPr>
          <w:rFonts w:hint="eastAsia"/>
          <w:b/>
          <w:bCs/>
          <w:sz w:val="48"/>
          <w:szCs w:val="56"/>
          <w:lang w:val="en-US" w:eastAsia="zh-CN"/>
        </w:rPr>
        <w:t>汪家村春节活动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261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新春佳节到来之际，</w:t>
      </w:r>
      <w:r>
        <w:rPr>
          <w:rFonts w:hint="eastAsia"/>
          <w:sz w:val="28"/>
          <w:szCs w:val="36"/>
          <w:lang w:val="en-US" w:eastAsia="zh-CN"/>
        </w:rPr>
        <w:t>在2023年1月17日，</w:t>
      </w:r>
      <w:r>
        <w:rPr>
          <w:rFonts w:hint="default"/>
          <w:sz w:val="28"/>
          <w:szCs w:val="36"/>
          <w:lang w:val="en-US" w:eastAsia="zh-CN"/>
        </w:rPr>
        <w:t>汪家村</w:t>
      </w:r>
      <w:r>
        <w:rPr>
          <w:rFonts w:hint="eastAsia"/>
          <w:sz w:val="28"/>
          <w:szCs w:val="36"/>
          <w:lang w:val="en-US" w:eastAsia="zh-CN"/>
        </w:rPr>
        <w:t>两委班子</w:t>
      </w:r>
      <w:r>
        <w:rPr>
          <w:rFonts w:hint="default"/>
          <w:sz w:val="28"/>
          <w:szCs w:val="36"/>
          <w:lang w:val="en-US" w:eastAsia="zh-CN"/>
        </w:rPr>
        <w:t>开展了“迎新春送温暖”慰问活动。为了进一步了解村内低保户、残疾家庭等生活困难家庭的实际情况，活动中给于特困，重残人员发放了，米.面.油！他们都很感动，并希望以后多开展类似的活动，多来慰问关爱他们，为他们提供实际生活上的帮助。同时他们也十分感谢党与政府对他们的关爱！通过这次慰问活动，不仅使困难家庭感受到了党和政府的温暖，同时也对村委会也有了更深的了解。</w:t>
      </w:r>
    </w:p>
    <w:p>
      <w:pPr>
        <w:bidi w:val="0"/>
        <w:ind w:firstLine="261" w:firstLineChars="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default"/>
          <w:sz w:val="28"/>
          <w:szCs w:val="36"/>
          <w:lang w:val="en-US" w:eastAsia="zh-CN"/>
        </w:rPr>
        <w:t>活动同时我们工作人员也对辖区内的企业进行了走访！并且告知企业生产工作人员一定要做好安全生产，注意防火，合理用电，等做好安全防护检查！同时过一个安乐祥和的春节！</w:t>
      </w:r>
      <w:bookmarkStart w:id="0" w:name="_GoBack"/>
      <w:bookmarkEnd w:id="0"/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6" name="图片 6" descr="fa0e599edb2fa0316338d7bf2d11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a0e599edb2fa0316338d7bf2d117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5" name="图片 5" descr="489474c6e0894c0001c971b37a731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89474c6e0894c0001c971b37a731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64785" cy="3950335"/>
            <wp:effectExtent l="0" t="0" r="12065" b="12065"/>
            <wp:docPr id="4" name="图片 4" descr="8b966f6f922805323776ea837adaf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b966f6f922805323776ea837adaf9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hNjNiNDhjNDBjMTU0ZWU4ZmVkNTZkYzljZDA5YTcifQ=="/>
  </w:docVars>
  <w:rsids>
    <w:rsidRoot w:val="0F156724"/>
    <w:rsid w:val="0F15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2023-01-18T04:49:00Z</dcterms:created>
  <dc:creator>Administrator</dc:creator>
  <cp:lastModifiedBy>Administrator</cp:lastModifiedBy>
  <dcterms:modified xsi:type="dcterms:W3CDTF">2023-01-18T04:54:52Z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8E367C702CD34B2C9DD4CF708D55AAE9</vt:lpwstr>
  </property>
</Properties>
</file>