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222222"/>
          <w:spacing w:val="8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222222"/>
          <w:spacing w:val="8"/>
          <w:sz w:val="44"/>
          <w:szCs w:val="44"/>
          <w:bdr w:val="none" w:color="auto" w:sz="0" w:space="0"/>
          <w:shd w:val="clear" w:fill="FFFFFF"/>
        </w:rPr>
        <w:t>河西街道开展春节前安全生产检查</w:t>
      </w:r>
    </w:p>
    <w:bookmarkEnd w:id="0"/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960" w:firstLineChars="300"/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  <w:bdr w:val="none" w:color="auto" w:sz="0" w:space="0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  <w:bdr w:val="none" w:color="auto" w:sz="0" w:space="0"/>
        </w:rPr>
        <w:t>近期，为切实做好节前安全生产工作，确保辖区居民、商户度过一个安全祥和的新春佳节，河西街道全面开展节前安全生产检查工作。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  <w:bdr w:val="none" w:color="auto" w:sz="0" w:space="0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  <w:bdr w:val="none" w:color="auto" w:sz="0" w:space="0"/>
        </w:rPr>
        <w:t>街道领导、干部深入辖区企业、超市商铺、鞭炮厂、木材加工、废品收购站、楼栋安全通道等进行安全生产集中排查整治，并签订《2023年企事业单位、商户安全责任告知书》，此次排查主要包括安全用电、用气情况、消防器材及设备是否配备齐全、安全通道是否畅通等，并要求各经营场所要高度重视春节期间安全生产工作，落实安全生产责任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</w:pPr>
      <w:r>
        <w:drawing>
          <wp:inline distT="0" distB="0" distL="114300" distR="114300">
            <wp:extent cx="5168900" cy="3462655"/>
            <wp:effectExtent l="0" t="0" r="12700" b="444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3462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</w:pPr>
      <w:r>
        <w:rPr>
          <w:bdr w:val="none" w:color="auto" w:sz="0" w:space="0"/>
        </w:rPr>
        <w:drawing>
          <wp:inline distT="0" distB="0" distL="114300" distR="114300">
            <wp:extent cx="5125085" cy="3839845"/>
            <wp:effectExtent l="0" t="0" r="18415" b="8255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3839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drawing>
          <wp:inline distT="0" distB="0" distL="114300" distR="114300">
            <wp:extent cx="5069205" cy="3801745"/>
            <wp:effectExtent l="0" t="0" r="17145" b="8255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81295" cy="4019550"/>
            <wp:effectExtent l="0" t="0" r="14605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drawing>
          <wp:inline distT="0" distB="0" distL="114300" distR="114300">
            <wp:extent cx="5281930" cy="3644900"/>
            <wp:effectExtent l="0" t="0" r="13970" b="12700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7000" cy="3402965"/>
            <wp:effectExtent l="0" t="0" r="12700" b="6985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drawing>
          <wp:inline distT="0" distB="0" distL="114300" distR="114300">
            <wp:extent cx="5227320" cy="3922395"/>
            <wp:effectExtent l="0" t="0" r="11430" b="1905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3922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</w:pPr>
      <w:r>
        <w:rPr>
          <w:rFonts w:hint="eastAsia" w:ascii="仿宋" w:hAnsi="仿宋" w:eastAsia="仿宋" w:cs="仿宋"/>
          <w:color w:val="000000"/>
          <w:sz w:val="32"/>
          <w:szCs w:val="32"/>
          <w:bdr w:val="none" w:color="auto" w:sz="0" w:space="0"/>
        </w:rPr>
        <w:t>河西街道将继续加大宣传教育力度，紧抓安全生产工作不松懈，为辖区居民度过一个安全、祥和、愉快的新春佳节提供强有力的保障。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3Y2I2NzI5YWRiMjIxNjIxZTAyMWIyNjU1ZTk5NDEifQ=="/>
  </w:docVars>
  <w:rsids>
    <w:rsidRoot w:val="00F52F20"/>
    <w:rsid w:val="00F52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2023-03-30T09:54:00Z</dcterms:created>
  <dc:creator>Administrator</dc:creator>
  <cp:lastModifiedBy>Administrator</cp:lastModifiedBy>
  <dcterms:modified xsi:type="dcterms:W3CDTF">2023-03-30T10:01:12Z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8CD2213DC185413D845BE4F6B7DD3837</vt:lpwstr>
  </property>
</Properties>
</file>