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9"/>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河西街道召开党务工作培训会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为进一步增强党务工作者能力素质，提升党建工作质量，</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日下午，</w:t>
      </w:r>
      <w:r>
        <w:rPr>
          <w:rFonts w:hint="eastAsia" w:ascii="仿宋" w:hAnsi="仿宋" w:eastAsia="仿宋" w:cs="仿宋"/>
          <w:sz w:val="32"/>
          <w:szCs w:val="32"/>
          <w:lang w:eastAsia="zh-CN"/>
        </w:rPr>
        <w:t>河西</w:t>
      </w:r>
      <w:r>
        <w:rPr>
          <w:rFonts w:hint="eastAsia" w:ascii="仿宋" w:hAnsi="仿宋" w:eastAsia="仿宋" w:cs="仿宋"/>
          <w:sz w:val="32"/>
          <w:szCs w:val="32"/>
        </w:rPr>
        <w:t>街道召开</w:t>
      </w:r>
      <w:r>
        <w:rPr>
          <w:rFonts w:hint="eastAsia" w:ascii="仿宋" w:hAnsi="仿宋" w:eastAsia="仿宋" w:cs="仿宋"/>
          <w:sz w:val="32"/>
          <w:szCs w:val="32"/>
          <w:lang w:eastAsia="zh-CN"/>
        </w:rPr>
        <w:t>党务工作</w:t>
      </w:r>
      <w:r>
        <w:rPr>
          <w:rFonts w:hint="eastAsia" w:ascii="仿宋" w:hAnsi="仿宋" w:eastAsia="仿宋" w:cs="仿宋"/>
          <w:sz w:val="32"/>
          <w:szCs w:val="32"/>
        </w:rPr>
        <w:t>培训会，各</w:t>
      </w:r>
      <w:r>
        <w:rPr>
          <w:rFonts w:hint="eastAsia" w:ascii="仿宋" w:hAnsi="仿宋" w:eastAsia="仿宋" w:cs="仿宋"/>
          <w:sz w:val="32"/>
          <w:szCs w:val="32"/>
          <w:lang w:eastAsia="zh-CN"/>
        </w:rPr>
        <w:t>村、社区</w:t>
      </w:r>
      <w:r>
        <w:rPr>
          <w:rFonts w:hint="eastAsia" w:ascii="仿宋" w:hAnsi="仿宋" w:eastAsia="仿宋" w:cs="仿宋"/>
          <w:sz w:val="32"/>
          <w:szCs w:val="32"/>
        </w:rPr>
        <w:t>党支部副书记、党务工作者</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19</w:t>
      </w:r>
      <w:r>
        <w:rPr>
          <w:rFonts w:hint="eastAsia" w:ascii="仿宋" w:hAnsi="仿宋" w:eastAsia="仿宋" w:cs="仿宋"/>
          <w:sz w:val="32"/>
          <w:szCs w:val="32"/>
        </w:rPr>
        <w:t>人参加了培训</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7800" cy="3505200"/>
            <wp:effectExtent l="0" t="0" r="0" b="0"/>
            <wp:docPr id="1" name="图片 2" descr="2c560ca6165e344c07439fefe93e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c560ca6165e344c07439fefe93e783"/>
                    <pic:cNvPicPr>
                      <a:picLocks noChangeAspect="1"/>
                    </pic:cNvPicPr>
                  </pic:nvPicPr>
                  <pic:blipFill>
                    <a:blip r:embed="rId4"/>
                    <a:stretch>
                      <a:fillRect/>
                    </a:stretch>
                  </pic:blipFill>
                  <pic:spPr>
                    <a:xfrm>
                      <a:off x="0" y="0"/>
                      <a:ext cx="5257800" cy="350520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培训内容主要围绕如何开好</w:t>
      </w:r>
      <w:r>
        <w:rPr>
          <w:rFonts w:hint="eastAsia" w:ascii="仿宋" w:hAnsi="仿宋" w:eastAsia="仿宋" w:cs="仿宋"/>
          <w:sz w:val="32"/>
          <w:szCs w:val="32"/>
          <w:lang w:val="en-US" w:eastAsia="zh-CN"/>
        </w:rPr>
        <w:t>2022年度基层党组织组织生活会、如何做好民主评议等方面进行了深入细致的讲解。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7800" cy="3505200"/>
            <wp:effectExtent l="0" t="0" r="0" b="0"/>
            <wp:docPr id="2" name="图片 1" descr="c2cb3bb1154a7d13ead75d83242f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2cb3bb1154a7d13ead75d83242f777"/>
                    <pic:cNvPicPr>
                      <a:picLocks noChangeAspect="1"/>
                    </pic:cNvPicPr>
                  </pic:nvPicPr>
                  <pic:blipFill>
                    <a:blip r:embed="rId5"/>
                    <a:stretch>
                      <a:fillRect/>
                    </a:stretch>
                  </pic:blipFill>
                  <pic:spPr>
                    <a:xfrm>
                      <a:off x="0" y="0"/>
                      <a:ext cx="5257800" cy="350520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各支部要全面贯彻习近平新时代中国特色社会主义思想，紧紧围绕深入学习贯彻党的二十大精神，深刻领悟“俩个确立”的决定性意义，增强“四个意识”、坚定“四个自信”、做到“两个维护”。</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要弘扬伟大建党精神，坚持自我革命，增强党组织政治功能和组织功能来进行，把思想统一到党的二十大精神上来，把力量凝聚到党的二十大确定的各项任务上来。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此次党务工作培训会提高了各村社区党务工作者的履职能力和业务水平。下一步，河西街道各基层党组织以本次培训为契机，抓好党建工作落实，推动各项工作再上新台阶。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jcxNDAxNTAzODVmY2E3MWZjYTQ2NDUzNzkwYmIifQ=="/>
  </w:docVars>
  <w:rsids>
    <w:rsidRoot w:val="00000000"/>
    <w:rsid w:val="63AF0DF9"/>
    <w:rsid w:val="696773CE"/>
    <w:rsid w:val="73733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381</Characters>
  <Lines>0</Lines>
  <Paragraphs>0</Paragraphs>
  <TotalTime>9</TotalTime>
  <ScaleCrop>false</ScaleCrop>
  <LinksUpToDate>false</LinksUpToDate>
  <CharactersWithSpaces>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杨欢</cp:lastModifiedBy>
  <dcterms:modified xsi:type="dcterms:W3CDTF">2023-03-01T09:42:12Z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7326A0F953A14D818CBDAA707EFB537F</vt:lpwstr>
  </property>
</Properties>
</file>