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8"/>
        </w:rPr>
      </w:pPr>
      <w:r>
        <w:rPr>
          <w:rFonts w:hint="eastAsia"/>
          <w:sz w:val="40"/>
          <w:szCs w:val="48"/>
        </w:rPr>
        <w:t>汪家村党支部</w:t>
      </w:r>
      <w:r>
        <w:rPr>
          <w:rFonts w:hint="eastAsia"/>
          <w:sz w:val="40"/>
          <w:szCs w:val="48"/>
          <w:lang w:val="en-US" w:eastAsia="zh-CN"/>
        </w:rPr>
        <w:t>制度</w:t>
      </w:r>
      <w:r>
        <w:rPr>
          <w:rFonts w:hint="eastAsia"/>
          <w:sz w:val="40"/>
          <w:szCs w:val="48"/>
        </w:rPr>
        <w:t>建</w:t>
      </w:r>
      <w:r>
        <w:rPr>
          <w:rFonts w:hint="eastAsia"/>
          <w:sz w:val="40"/>
          <w:szCs w:val="48"/>
          <w:lang w:val="en-US" w:eastAsia="zh-CN"/>
        </w:rPr>
        <w:t>设</w:t>
      </w:r>
    </w:p>
    <w:p>
      <w:pPr>
        <w:rPr>
          <w:rFonts w:hint="eastAsia"/>
        </w:rPr>
      </w:pPr>
    </w:p>
    <w:p>
      <w:pPr>
        <w:rPr>
          <w:rFonts w:hint="eastAsia"/>
        </w:rPr>
      </w:pPr>
    </w:p>
    <w:p>
      <w:pPr>
        <w:rPr>
          <w:rFonts w:hint="eastAsia"/>
          <w:sz w:val="32"/>
          <w:szCs w:val="40"/>
        </w:rPr>
      </w:pPr>
      <w:r>
        <w:rPr>
          <w:rFonts w:hint="eastAsia"/>
          <w:sz w:val="32"/>
          <w:szCs w:val="40"/>
        </w:rPr>
        <w:t>一、加强党的思想、组织、作风、廉政建设</w:t>
      </w:r>
    </w:p>
    <w:p>
      <w:pPr>
        <w:ind w:firstLine="640" w:firstLineChars="200"/>
        <w:rPr>
          <w:rFonts w:hint="eastAsia"/>
          <w:sz w:val="32"/>
          <w:szCs w:val="40"/>
        </w:rPr>
      </w:pPr>
      <w:r>
        <w:rPr>
          <w:rFonts w:hint="eastAsia"/>
          <w:sz w:val="32"/>
          <w:szCs w:val="40"/>
        </w:rPr>
        <w:t>1、加强党的思想建设，认真学习贯彻落实党的</w:t>
      </w:r>
      <w:r>
        <w:rPr>
          <w:rFonts w:hint="eastAsia"/>
          <w:sz w:val="32"/>
          <w:szCs w:val="40"/>
          <w:lang w:val="en-US" w:eastAsia="zh-CN"/>
        </w:rPr>
        <w:t>二十</w:t>
      </w:r>
      <w:r>
        <w:rPr>
          <w:rFonts w:hint="eastAsia"/>
          <w:sz w:val="32"/>
          <w:szCs w:val="40"/>
        </w:rPr>
        <w:t>大</w:t>
      </w:r>
      <w:bookmarkStart w:id="0" w:name="_GoBack"/>
      <w:bookmarkEnd w:id="0"/>
      <w:r>
        <w:rPr>
          <w:rFonts w:hint="eastAsia"/>
          <w:sz w:val="32"/>
          <w:szCs w:val="40"/>
        </w:rPr>
        <w:t>提出的各项任务，用习近平总书记中国特色社会主义思想武装头脑、统领全局、充分发挥党支部的思想政治工作优势，加强政治学习，努力提高党员干部群众的政治素养。</w:t>
      </w:r>
    </w:p>
    <w:p>
      <w:pPr>
        <w:ind w:firstLine="640" w:firstLineChars="200"/>
        <w:rPr>
          <w:rFonts w:hint="eastAsia"/>
          <w:sz w:val="32"/>
          <w:szCs w:val="40"/>
        </w:rPr>
      </w:pPr>
      <w:r>
        <w:rPr>
          <w:rFonts w:hint="eastAsia"/>
          <w:sz w:val="32"/>
          <w:szCs w:val="40"/>
        </w:rPr>
        <w:t>2、加强党的组织建设，健全严格约束监督机制，进一步完善党员管理，党员活动和党员考评制度，充分发挥党组织优势和党员干部的带头作用，把党支部建设成为坚强的领导核心</w:t>
      </w:r>
    </w:p>
    <w:p>
      <w:pPr>
        <w:ind w:firstLine="640" w:firstLineChars="200"/>
        <w:rPr>
          <w:rFonts w:hint="eastAsia"/>
          <w:sz w:val="32"/>
          <w:szCs w:val="40"/>
        </w:rPr>
      </w:pPr>
      <w:r>
        <w:rPr>
          <w:rFonts w:hint="eastAsia"/>
          <w:sz w:val="32"/>
          <w:szCs w:val="40"/>
        </w:rPr>
        <w:t>3、加强党的作风建设，以习主席中国特色社会主义思想为指导，坚持全心全意为人民服务的宗旨、充分发挥党密</w:t>
      </w:r>
    </w:p>
    <w:p>
      <w:pPr>
        <w:rPr>
          <w:rFonts w:hint="eastAsia"/>
          <w:sz w:val="32"/>
          <w:szCs w:val="40"/>
        </w:rPr>
      </w:pPr>
      <w:r>
        <w:rPr>
          <w:rFonts w:hint="eastAsia"/>
          <w:sz w:val="32"/>
          <w:szCs w:val="40"/>
        </w:rPr>
        <w:t>切联系群众的工作作风。</w:t>
      </w:r>
    </w:p>
    <w:p>
      <w:pPr>
        <w:ind w:firstLine="640" w:firstLineChars="200"/>
        <w:rPr>
          <w:rFonts w:hint="eastAsia"/>
          <w:sz w:val="32"/>
          <w:szCs w:val="40"/>
        </w:rPr>
      </w:pPr>
      <w:r>
        <w:rPr>
          <w:rFonts w:hint="eastAsia"/>
          <w:sz w:val="32"/>
          <w:szCs w:val="40"/>
        </w:rPr>
        <w:t>4、充分发挥妇联、共青团组织作用，党支部继续做好引导和协调等方面的工作。</w:t>
      </w:r>
    </w:p>
    <w:p>
      <w:pPr>
        <w:rPr>
          <w:rFonts w:hint="eastAsia"/>
          <w:sz w:val="32"/>
          <w:szCs w:val="40"/>
        </w:rPr>
      </w:pPr>
      <w:r>
        <w:rPr>
          <w:rFonts w:hint="eastAsia"/>
          <w:sz w:val="32"/>
          <w:szCs w:val="40"/>
        </w:rPr>
        <w:t>二、加强思想教育，培养开拓性新精神</w:t>
      </w:r>
    </w:p>
    <w:p>
      <w:pPr>
        <w:ind w:firstLine="640" w:firstLineChars="200"/>
        <w:rPr>
          <w:rFonts w:hint="eastAsia"/>
          <w:sz w:val="32"/>
          <w:szCs w:val="40"/>
        </w:rPr>
      </w:pPr>
      <w:r>
        <w:rPr>
          <w:rFonts w:hint="eastAsia"/>
          <w:sz w:val="32"/>
          <w:szCs w:val="40"/>
        </w:rPr>
        <w:t>1、严格学习纪律，为确保干部群众政治素质的提高，在政治学习中要做到有学习资料、有学习笔记、有心得体会、有记录、有检查。</w:t>
      </w:r>
    </w:p>
    <w:p>
      <w:pPr>
        <w:ind w:firstLine="640" w:firstLineChars="200"/>
        <w:rPr>
          <w:rFonts w:hint="eastAsia"/>
          <w:sz w:val="32"/>
          <w:szCs w:val="40"/>
        </w:rPr>
      </w:pPr>
      <w:r>
        <w:rPr>
          <w:rFonts w:hint="eastAsia"/>
          <w:sz w:val="32"/>
          <w:szCs w:val="40"/>
        </w:rPr>
        <w:t>2、做好新增党员的发展工作和党费的收缴工作，我村在20</w:t>
      </w:r>
      <w:r>
        <w:rPr>
          <w:rFonts w:hint="eastAsia"/>
          <w:sz w:val="32"/>
          <w:szCs w:val="40"/>
          <w:lang w:val="en-US" w:eastAsia="zh-CN"/>
        </w:rPr>
        <w:t>23</w:t>
      </w:r>
      <w:r>
        <w:rPr>
          <w:rFonts w:hint="eastAsia"/>
          <w:sz w:val="32"/>
          <w:szCs w:val="40"/>
        </w:rPr>
        <w:t>年计划培养3名入党积极分子。</w:t>
      </w:r>
    </w:p>
    <w:p>
      <w:pPr>
        <w:ind w:firstLine="640" w:firstLineChars="200"/>
        <w:rPr>
          <w:rFonts w:hint="eastAsia"/>
          <w:sz w:val="32"/>
          <w:szCs w:val="40"/>
        </w:rPr>
      </w:pPr>
      <w:r>
        <w:rPr>
          <w:rFonts w:hint="eastAsia"/>
          <w:sz w:val="32"/>
          <w:szCs w:val="40"/>
        </w:rPr>
        <w:t>3、搞好本年度的各项党建工作。</w:t>
      </w:r>
    </w:p>
    <w:p>
      <w:pPr>
        <w:rPr>
          <w:rFonts w:hint="eastAsia"/>
          <w:sz w:val="32"/>
          <w:szCs w:val="40"/>
        </w:rPr>
      </w:pPr>
      <w:r>
        <w:rPr>
          <w:rFonts w:hint="eastAsia"/>
          <w:sz w:val="32"/>
          <w:szCs w:val="40"/>
        </w:rPr>
        <w:t>三、加强党的制度建设，严格规范党员干部行为</w:t>
      </w:r>
    </w:p>
    <w:p>
      <w:pPr>
        <w:ind w:firstLine="640" w:firstLineChars="200"/>
        <w:rPr>
          <w:rFonts w:hint="eastAsia"/>
          <w:sz w:val="32"/>
          <w:szCs w:val="40"/>
        </w:rPr>
      </w:pPr>
      <w:r>
        <w:rPr>
          <w:rFonts w:hint="eastAsia"/>
          <w:sz w:val="32"/>
          <w:szCs w:val="40"/>
        </w:rPr>
        <w:t>1、健全明确责任管理机制，党建工作责任到位，要坚持从严治党，支部书记亲自抓、负总则、坚持集体领导和个人分工负贵相结合的原则，坚持少数服从多数，个人服从组织的原则。</w:t>
      </w:r>
    </w:p>
    <w:p>
      <w:pPr>
        <w:ind w:firstLine="640" w:firstLineChars="200"/>
        <w:rPr>
          <w:rFonts w:hint="eastAsia"/>
          <w:sz w:val="32"/>
          <w:szCs w:val="40"/>
        </w:rPr>
      </w:pPr>
      <w:r>
        <w:rPr>
          <w:rFonts w:hint="eastAsia"/>
          <w:sz w:val="32"/>
          <w:szCs w:val="40"/>
        </w:rPr>
        <w:t>2、密切联系群众、倾听群众意见，搞好民主监督工作，不断强化人民参与管理的民主意识，公众监督意识和主人翁的责任感，积极为村民排忧解难，同时还要做好青年人的思想工作，引导他们做又红又专的国家栋梁之才。</w:t>
      </w:r>
    </w:p>
    <w:p>
      <w:pPr>
        <w:ind w:firstLine="640" w:firstLineChars="200"/>
        <w:rPr>
          <w:rFonts w:hint="eastAsia"/>
          <w:sz w:val="32"/>
          <w:szCs w:val="40"/>
        </w:rPr>
      </w:pPr>
      <w:r>
        <w:rPr>
          <w:rFonts w:hint="eastAsia"/>
          <w:sz w:val="32"/>
          <w:szCs w:val="40"/>
        </w:rPr>
        <w:t>3、开展民主生活会制度，党内重大问题，经过集体讨论，充分发扬民主，正确开展批评与自我批评，党支部民主</w:t>
      </w:r>
    </w:p>
    <w:p>
      <w:pPr>
        <w:rPr>
          <w:rFonts w:hint="eastAsia"/>
          <w:sz w:val="32"/>
          <w:szCs w:val="40"/>
        </w:rPr>
      </w:pPr>
      <w:r>
        <w:rPr>
          <w:rFonts w:hint="eastAsia"/>
          <w:sz w:val="32"/>
          <w:szCs w:val="40"/>
        </w:rPr>
        <w:t>生活会每季度开一次。</w:t>
      </w:r>
    </w:p>
    <w:p>
      <w:pPr>
        <w:ind w:firstLine="640" w:firstLineChars="200"/>
        <w:rPr>
          <w:rFonts w:hint="eastAsia"/>
          <w:sz w:val="32"/>
          <w:szCs w:val="40"/>
        </w:rPr>
      </w:pPr>
      <w:r>
        <w:rPr>
          <w:rFonts w:hint="eastAsia"/>
          <w:sz w:val="32"/>
          <w:szCs w:val="40"/>
        </w:rPr>
        <w:t>4、为保持党的先进性和纯洁性，增强党的战斗力和凝聚力，必须从严治党，党员干部带头搞好廉洁自律，严格执行中纪委关于廉洁从政的规定以及党员干部廉洁自律十不准规定，要把反腐败斗争同纯洁党的组织结合起来，使党组织真正成为坚强的堡垒，群众中的旗帜。</w:t>
      </w:r>
    </w:p>
    <w:p>
      <w:pPr>
        <w:rPr>
          <w:rFonts w:hint="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NGUwZjllNzc0Mjg3Y2UxY2Q5ZTc0ZDNiM2FhMjAifQ=="/>
  </w:docVars>
  <w:rsids>
    <w:rsidRoot w:val="2884421F"/>
    <w:rsid w:val="2884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471</Words>
  <Characters>471</Characters>
  <Lines>0</Lines>
  <Paragraphs>0</Paragraphs>
  <TotalTime>5</TotalTime>
  <ScaleCrop>false</ScaleCrop>
  <LinksUpToDate>false</LinksUpToDate>
  <CharactersWithSpaces>472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2023-03-30T01:59:00Z</dcterms:created>
  <dc:creator>李玉琴</dc:creator>
  <cp:lastModifiedBy>李玉琴</cp:lastModifiedBy>
  <dcterms:modified xsi:type="dcterms:W3CDTF">2023-03-30T02:04:36Z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CEA630BF7F674D8B8F3D55F6BCD13C39</vt:lpwstr>
  </property>
</Properties>
</file>