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 w:firstLine="442" w:firstLineChars="1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新城街道机关支部第十次学习信息</w:t>
      </w:r>
    </w:p>
    <w:p>
      <w:pPr>
        <w:pStyle w:val="6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ind w:leftChars="0" w:firstLine="640" w:firstLineChars="200"/>
        <w:textAlignment w:val="auto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2023年3月16日，新城街道党工委召开理论学习中心组第三次学习（扩大）会，对2023年政府工作报告（全文）</w:t>
      </w:r>
      <w:r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习近平在第十四届全国人民代表大会第一次会议上的讲话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、</w:t>
      </w:r>
    </w:p>
    <w:p>
      <w:pPr>
        <w:pStyle w:val="6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textAlignment w:val="auto"/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习近平在参加江苏代表团审议时强调 牢牢把握高质量发展这个首要任务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、《内蒙古自治区党委 自治区人民政府关于构建亲清新型政商关系的意见》等内容进行学习。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 w:firstLine="321" w:firstLineChars="1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二、学习形式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集中学习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 w:firstLine="321" w:firstLineChars="1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三、参加人员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街道班子成员、各社区书记主任、街道全体干部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四、学习成果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3月16日，新城街道召开第三次理论学习中心组（扩大）会议，会议由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新城街道党工委书记马翔宇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主持，街道班子成员、各社区书记主任及机关党员干部共计32人参加会议。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马翔宇表示，</w:t>
      </w:r>
      <w:r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过去一年是党和国家历史上极为重要的一年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党的二十大胜利召开，描绘了全面建设社会主义现代化国家的宏伟蓝图。面对风高浪急的国际环境和艰巨繁重的国内改革发展稳定任务，以习近平同志为核心的党中央团结带领全国各族人民迎难而上，全面落实疫情要防住、经济要稳住、发展要安全的要求，加大宏观调控力度，实现了经济平稳运行、发展质量稳步提升、社会大局保持稳定，我国发展取得来之极为不易的新成就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深刻落实习总书记</w:t>
      </w:r>
      <w:r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强调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的</w:t>
      </w:r>
      <w:r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推动高质量发展，必须坚持和加强党的全面领导、坚定不移全面从严治党。各级党委要牢牢扛起全面从严治党主体责任，切实加强党的二十大精神学习宣传贯彻工作，加强换届后各级领导班子和干部队伍建设，加强各领域党建工作，深入开展学习贯彻新时代中国特色社会主义思想主题教育，为奋进新征程、建功新时代提供坚强有力的政治引领和政治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会议最后学习了内蒙古自治区党委 自治区人民政府关于构建亲清新型政商关系的意见，会议强调，政商关系关涉党风、政风和社会风气，是优化营商环境的重中之重，要坚持以人民为中心的发展思想，创新公职人员同非公有制经济人士互动机制，规范交往行为，深化交往交流，充分激励公职人员干事创业、担当作为，充分调动广大非公有制经济人士的积极性主动性创造性，着力打造清朗的政治生态、公平的市场环境、良好的社会风气，为更好完成习近平总书记交给内蒙古的五大任务、加快建设现代化内蒙古提供有力支撑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left="0" w:leftChars="0"/>
        <w:jc w:val="left"/>
        <w:textAlignment w:val="auto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影像资料：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2405" cy="3954145"/>
            <wp:effectExtent l="0" t="0" r="4445" b="8255"/>
            <wp:docPr id="6" name="图片 6" descr="1a6bc2585a02545be1324891b612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a6bc2585a02545be1324891b6126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72405" cy="3954145"/>
            <wp:effectExtent l="0" t="0" r="4445" b="8255"/>
            <wp:docPr id="7" name="图片 7" descr="d566e8e718aeafc74bf27f3702632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566e8e718aeafc74bf27f3702632a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72405" cy="3954145"/>
            <wp:effectExtent l="0" t="0" r="4445" b="8255"/>
            <wp:docPr id="8" name="图片 8" descr="2c73638b64ced7dbb4f91c1a5c73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c73638b64ced7dbb4f91c1a5c7309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2405" cy="3954145"/>
            <wp:effectExtent l="0" t="0" r="4445" b="8255"/>
            <wp:docPr id="9" name="图片 9" descr="4adb54300e2cc149b1e82493f37bc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adb54300e2cc149b1e82493f37bcf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F0F7EF"/>
    <w:multiLevelType w:val="singleLevel"/>
    <w:tmpl w:val="8CF0F7EF"/>
    <w:lvl w:ilvl="0" w:tentative="0">
      <w:start w:val="1"/>
      <w:numFmt w:val="chineseCounting"/>
      <w:pStyle w:val="5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A851FBFC"/>
    <w:multiLevelType w:val="singleLevel"/>
    <w:tmpl w:val="A851FBFC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326359A7"/>
    <w:multiLevelType w:val="singleLevel"/>
    <w:tmpl w:val="326359A7"/>
    <w:lvl w:ilvl="0" w:tentative="0">
      <w:start w:val="1"/>
      <w:numFmt w:val="decimal"/>
      <w:pStyle w:val="6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Zjg0NTQ2NTYzYzhlMmU2OTM1YmNiOWQ3MDAwZmUifQ=="/>
  </w:docVars>
  <w:rsids>
    <w:rsidRoot w:val="18DC4F8F"/>
    <w:rsid w:val="09F354C3"/>
    <w:rsid w:val="0AE92730"/>
    <w:rsid w:val="146879A4"/>
    <w:rsid w:val="22DC2717"/>
    <w:rsid w:val="25C02AB4"/>
    <w:rsid w:val="2B63086B"/>
    <w:rsid w:val="34A96A0C"/>
    <w:rsid w:val="55E50F09"/>
    <w:rsid w:val="5FD85B6C"/>
    <w:rsid w:val="65BE7CC7"/>
    <w:rsid w:val="66E83943"/>
    <w:rsid w:val="75461704"/>
    <w:rsid w:val="7BFC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before="100" w:beforeLines="100" w:beforeAutospacing="0" w:after="100" w:afterLines="100" w:afterAutospacing="0" w:line="576" w:lineRule="auto"/>
      <w:ind w:firstLine="0" w:firstLineChars="0"/>
      <w:jc w:val="center"/>
      <w:outlineLvl w:val="0"/>
    </w:pPr>
    <w:rPr>
      <w:rFonts w:eastAsia="宋体"/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Times New Roman" w:hAnsi="Times New Roman" w:eastAsia="黑体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2"/>
      </w:numPr>
      <w:spacing w:before="260" w:beforeLines="0" w:beforeAutospacing="0" w:after="260" w:afterLines="0" w:afterAutospacing="0" w:line="413" w:lineRule="auto"/>
      <w:outlineLvl w:val="2"/>
    </w:pPr>
    <w:rPr>
      <w:rFonts w:eastAsia="楷体"/>
      <w:b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0"/>
        <w:numId w:val="3"/>
      </w:numPr>
      <w:spacing w:before="280" w:beforeLines="0" w:beforeAutospacing="0" w:after="290" w:afterLines="0" w:afterAutospacing="0" w:line="240" w:lineRule="auto"/>
      <w:ind w:left="0" w:firstLine="883" w:firstLineChars="200"/>
      <w:outlineLvl w:val="3"/>
    </w:pPr>
    <w:rPr>
      <w:b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="Times New Roman" w:hAnsi="Times New Roman"/>
      <w:sz w:val="32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标题 1 Char"/>
    <w:link w:val="3"/>
    <w:qFormat/>
    <w:uiPriority w:val="0"/>
    <w:rPr>
      <w:rFonts w:eastAsia="宋体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894</Words>
  <Characters>903</Characters>
  <Lines>0</Lines>
  <Paragraphs>0</Paragraphs>
  <TotalTime>2</TotalTime>
  <ScaleCrop>false</ScaleCrop>
  <LinksUpToDate>false</LinksUpToDate>
  <CharactersWithSpaces>906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2022-08-22T01:38:00Z</dcterms:created>
  <dc:creator>温温</dc:creator>
  <cp:lastModifiedBy>钟玖灵</cp:lastModifiedBy>
  <cp:lastPrinted>2023-03-16T08:54:00Z</cp:lastPrinted>
  <dcterms:modified xsi:type="dcterms:W3CDTF">2023-03-22T02:14:06Z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999CC1FB082540169E487BE44C0B082C</vt:lpwstr>
  </property>
</Properties>
</file>