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b/>
          <w:bCs/>
          <w:sz w:val="44"/>
          <w:szCs w:val="44"/>
          <w:lang w:eastAsia="zh-CN"/>
        </w:rPr>
      </w:pPr>
      <w:r>
        <w:rPr>
          <w:rFonts w:hint="eastAsia"/>
          <w:b/>
          <w:bCs/>
          <w:sz w:val="44"/>
          <w:szCs w:val="44"/>
          <w:lang w:eastAsia="zh-CN"/>
        </w:rPr>
        <w:t>新城街道机关支部第八次学习信息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b/>
          <w:bCs/>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i w:val="0"/>
          <w:iCs w:val="0"/>
          <w:caps w:val="0"/>
          <w:color w:val="222222"/>
          <w:spacing w:val="8"/>
          <w:sz w:val="32"/>
          <w:szCs w:val="32"/>
          <w:shd w:val="clear" w:fill="FFFFFF"/>
          <w:lang w:val="en-US" w:eastAsia="zh-CN"/>
        </w:rPr>
        <w:t>新城街道机关</w:t>
      </w:r>
      <w:r>
        <w:rPr>
          <w:rFonts w:hint="eastAsia" w:ascii="方正仿宋简体" w:hAnsi="方正仿宋简体" w:eastAsia="方正仿宋简体" w:cs="方正仿宋简体"/>
          <w:i w:val="0"/>
          <w:iCs w:val="0"/>
          <w:caps w:val="0"/>
          <w:color w:val="222222"/>
          <w:spacing w:val="8"/>
          <w:sz w:val="32"/>
          <w:szCs w:val="32"/>
          <w:shd w:val="clear" w:fill="FFFFFF"/>
        </w:rPr>
        <w:t>党支部于</w:t>
      </w:r>
      <w:r>
        <w:rPr>
          <w:rFonts w:hint="eastAsia" w:ascii="方正仿宋简体" w:hAnsi="方正仿宋简体" w:eastAsia="方正仿宋简体" w:cs="方正仿宋简体"/>
          <w:i w:val="0"/>
          <w:iCs w:val="0"/>
          <w:caps w:val="0"/>
          <w:color w:val="222222"/>
          <w:spacing w:val="8"/>
          <w:sz w:val="32"/>
          <w:szCs w:val="32"/>
          <w:shd w:val="clear" w:fill="FFFFFF"/>
          <w:lang w:val="en-US" w:eastAsia="zh-CN"/>
        </w:rPr>
        <w:t>2</w:t>
      </w:r>
      <w:r>
        <w:rPr>
          <w:rFonts w:hint="eastAsia" w:ascii="方正仿宋简体" w:hAnsi="方正仿宋简体" w:eastAsia="方正仿宋简体" w:cs="方正仿宋简体"/>
          <w:i w:val="0"/>
          <w:iCs w:val="0"/>
          <w:caps w:val="0"/>
          <w:color w:val="222222"/>
          <w:spacing w:val="8"/>
          <w:sz w:val="32"/>
          <w:szCs w:val="32"/>
          <w:shd w:val="clear" w:fill="FFFFFF"/>
        </w:rPr>
        <w:t>月</w:t>
      </w:r>
      <w:r>
        <w:rPr>
          <w:rFonts w:hint="eastAsia" w:ascii="方正仿宋简体" w:hAnsi="方正仿宋简体" w:eastAsia="方正仿宋简体" w:cs="方正仿宋简体"/>
          <w:i w:val="0"/>
          <w:iCs w:val="0"/>
          <w:caps w:val="0"/>
          <w:color w:val="222222"/>
          <w:spacing w:val="8"/>
          <w:sz w:val="32"/>
          <w:szCs w:val="32"/>
          <w:shd w:val="clear" w:fill="FFFFFF"/>
          <w:lang w:val="en-US" w:eastAsia="zh-CN"/>
        </w:rPr>
        <w:t>27</w:t>
      </w:r>
      <w:r>
        <w:rPr>
          <w:rFonts w:hint="eastAsia" w:ascii="方正仿宋简体" w:hAnsi="方正仿宋简体" w:eastAsia="方正仿宋简体" w:cs="方正仿宋简体"/>
          <w:i w:val="0"/>
          <w:iCs w:val="0"/>
          <w:caps w:val="0"/>
          <w:color w:val="222222"/>
          <w:spacing w:val="8"/>
          <w:sz w:val="32"/>
          <w:szCs w:val="32"/>
          <w:shd w:val="clear" w:fill="FFFFFF"/>
        </w:rPr>
        <w:t>日召开了全体党员</w:t>
      </w:r>
      <w:r>
        <w:rPr>
          <w:rFonts w:hint="eastAsia" w:ascii="方正仿宋简体" w:hAnsi="方正仿宋简体" w:eastAsia="方正仿宋简体" w:cs="方正仿宋简体"/>
          <w:i w:val="0"/>
          <w:iCs w:val="0"/>
          <w:caps w:val="0"/>
          <w:color w:val="222222"/>
          <w:spacing w:val="8"/>
          <w:sz w:val="32"/>
          <w:szCs w:val="32"/>
          <w:shd w:val="clear" w:fill="FFFFFF"/>
          <w:lang w:val="en-US" w:eastAsia="zh-CN"/>
        </w:rPr>
        <w:t>干部</w:t>
      </w:r>
      <w:r>
        <w:rPr>
          <w:rFonts w:hint="eastAsia" w:ascii="方正仿宋简体" w:hAnsi="方正仿宋简体" w:eastAsia="方正仿宋简体" w:cs="方正仿宋简体"/>
          <w:i w:val="0"/>
          <w:iCs w:val="0"/>
          <w:caps w:val="0"/>
          <w:color w:val="222222"/>
          <w:spacing w:val="8"/>
          <w:sz w:val="32"/>
          <w:szCs w:val="32"/>
          <w:shd w:val="clear" w:fill="FFFFFF"/>
        </w:rPr>
        <w:t>会议</w:t>
      </w:r>
      <w:r>
        <w:rPr>
          <w:rFonts w:hint="eastAsia" w:ascii="方正仿宋简体" w:hAnsi="方正仿宋简体" w:eastAsia="方正仿宋简体" w:cs="方正仿宋简体"/>
          <w:i w:val="0"/>
          <w:iCs w:val="0"/>
          <w:caps w:val="0"/>
          <w:color w:val="222222"/>
          <w:spacing w:val="8"/>
          <w:sz w:val="32"/>
          <w:szCs w:val="32"/>
          <w:shd w:val="clear" w:fill="FFFFFF"/>
          <w:lang w:eastAsia="zh-CN"/>
        </w:rPr>
        <w:t>，由支部书记王磊主持，统战委员会侯艳霞宣读资料，</w:t>
      </w:r>
      <w:r>
        <w:rPr>
          <w:rFonts w:hint="eastAsia" w:ascii="方正仿宋简体" w:hAnsi="方正仿宋简体" w:eastAsia="方正仿宋简体" w:cs="方正仿宋简体"/>
          <w:i w:val="0"/>
          <w:iCs w:val="0"/>
          <w:caps w:val="0"/>
          <w:color w:val="222222"/>
          <w:spacing w:val="8"/>
          <w:sz w:val="32"/>
          <w:szCs w:val="32"/>
          <w:shd w:val="clear" w:fill="FFFFFF"/>
        </w:rPr>
        <w:t>组织学习</w:t>
      </w:r>
      <w:r>
        <w:rPr>
          <w:rFonts w:hint="eastAsia" w:ascii="方正仿宋简体" w:hAnsi="方正仿宋简体" w:eastAsia="方正仿宋简体" w:cs="方正仿宋简体"/>
          <w:i w:val="0"/>
          <w:iCs w:val="0"/>
          <w:caps w:val="0"/>
          <w:color w:val="222222"/>
          <w:spacing w:val="8"/>
          <w:sz w:val="32"/>
          <w:szCs w:val="32"/>
          <w:shd w:val="clear" w:fill="FFFFFF"/>
          <w:lang w:eastAsia="zh-CN"/>
        </w:rPr>
        <w:t>了：</w:t>
      </w:r>
      <w:r>
        <w:rPr>
          <w:rFonts w:hint="eastAsia" w:ascii="方正仿宋简体" w:hAnsi="方正仿宋简体" w:eastAsia="方正仿宋简体" w:cs="方正仿宋简体"/>
          <w:i w:val="0"/>
          <w:iCs w:val="0"/>
          <w:caps w:val="0"/>
          <w:color w:val="222222"/>
          <w:spacing w:val="8"/>
          <w:sz w:val="32"/>
          <w:szCs w:val="32"/>
          <w:shd w:val="clear" w:fill="FFFFFF"/>
        </w:rPr>
        <w:t>1、</w:t>
      </w:r>
      <w:r>
        <w:rPr>
          <w:rFonts w:hint="eastAsia" w:ascii="仿宋" w:hAnsi="仿宋" w:eastAsia="仿宋" w:cs="仿宋"/>
          <w:i w:val="0"/>
          <w:iCs w:val="0"/>
          <w:caps w:val="0"/>
          <w:color w:val="auto"/>
          <w:spacing w:val="8"/>
          <w:kern w:val="0"/>
          <w:sz w:val="32"/>
          <w:szCs w:val="32"/>
          <w:shd w:val="clear" w:color="auto" w:fill="FFFFFF"/>
          <w:lang w:val="en-US" w:eastAsia="zh-CN" w:bidi="ar"/>
        </w:rPr>
        <w:t>中共中央政治局常委</w:t>
      </w:r>
      <w:r>
        <w:rPr>
          <w:rFonts w:hint="eastAsia" w:ascii="方正仿宋简体" w:hAnsi="方正仿宋简体" w:eastAsia="方正仿宋简体" w:cs="方正仿宋简体"/>
          <w:i w:val="0"/>
          <w:iCs w:val="0"/>
          <w:caps w:val="0"/>
          <w:color w:val="222222"/>
          <w:spacing w:val="8"/>
          <w:sz w:val="32"/>
          <w:szCs w:val="32"/>
          <w:shd w:val="clear" w:fill="FFFFFF"/>
        </w:rPr>
        <w:t>王沪宁</w:t>
      </w:r>
      <w:r>
        <w:rPr>
          <w:rFonts w:hint="eastAsia" w:ascii="方正仿宋简体" w:hAnsi="方正仿宋简体" w:eastAsia="方正仿宋简体" w:cs="方正仿宋简体"/>
          <w:i w:val="0"/>
          <w:iCs w:val="0"/>
          <w:caps w:val="0"/>
          <w:color w:val="222222"/>
          <w:spacing w:val="8"/>
          <w:sz w:val="32"/>
          <w:szCs w:val="32"/>
          <w:shd w:val="clear" w:fill="FFFFFF"/>
          <w:lang w:eastAsia="zh-CN"/>
        </w:rPr>
        <w:t>在</w:t>
      </w:r>
      <w:r>
        <w:rPr>
          <w:rFonts w:hint="eastAsia" w:ascii="方正仿宋简体" w:hAnsi="方正仿宋简体" w:eastAsia="方正仿宋简体" w:cs="方正仿宋简体"/>
          <w:i w:val="0"/>
          <w:iCs w:val="0"/>
          <w:caps w:val="0"/>
          <w:color w:val="222222"/>
          <w:spacing w:val="8"/>
          <w:sz w:val="32"/>
          <w:szCs w:val="32"/>
          <w:shd w:val="clear" w:fill="FFFFFF"/>
        </w:rPr>
        <w:t>全国统战部长会议</w:t>
      </w:r>
      <w:r>
        <w:rPr>
          <w:rFonts w:hint="eastAsia" w:ascii="方正仿宋简体" w:hAnsi="方正仿宋简体" w:eastAsia="方正仿宋简体" w:cs="方正仿宋简体"/>
          <w:i w:val="0"/>
          <w:iCs w:val="0"/>
          <w:caps w:val="0"/>
          <w:color w:val="222222"/>
          <w:spacing w:val="8"/>
          <w:sz w:val="32"/>
          <w:szCs w:val="32"/>
          <w:shd w:val="clear" w:fill="FFFFFF"/>
          <w:lang w:eastAsia="zh-CN"/>
        </w:rPr>
        <w:t>上的</w:t>
      </w:r>
      <w:r>
        <w:rPr>
          <w:rFonts w:hint="eastAsia" w:ascii="方正仿宋简体" w:hAnsi="方正仿宋简体" w:eastAsia="方正仿宋简体" w:cs="方正仿宋简体"/>
          <w:i w:val="0"/>
          <w:iCs w:val="0"/>
          <w:caps w:val="0"/>
          <w:color w:val="222222"/>
          <w:spacing w:val="8"/>
          <w:sz w:val="32"/>
          <w:szCs w:val="32"/>
          <w:shd w:val="clear" w:fill="FFFFFF"/>
        </w:rPr>
        <w:t>讲话</w:t>
      </w:r>
      <w:r>
        <w:rPr>
          <w:rFonts w:hint="eastAsia" w:ascii="方正仿宋简体" w:hAnsi="方正仿宋简体" w:eastAsia="方正仿宋简体" w:cs="方正仿宋简体"/>
          <w:i w:val="0"/>
          <w:iCs w:val="0"/>
          <w:caps w:val="0"/>
          <w:color w:val="222222"/>
          <w:spacing w:val="8"/>
          <w:sz w:val="32"/>
          <w:szCs w:val="32"/>
          <w:shd w:val="clear" w:fill="FFFFFF"/>
          <w:lang w:eastAsia="zh-CN"/>
        </w:rPr>
        <w:t>；</w:t>
      </w:r>
      <w:r>
        <w:rPr>
          <w:rFonts w:hint="eastAsia" w:ascii="方正仿宋简体" w:hAnsi="方正仿宋简体" w:eastAsia="方正仿宋简体" w:cs="方正仿宋简体"/>
          <w:i w:val="0"/>
          <w:iCs w:val="0"/>
          <w:caps w:val="0"/>
          <w:color w:val="222222"/>
          <w:spacing w:val="8"/>
          <w:sz w:val="32"/>
          <w:szCs w:val="32"/>
          <w:shd w:val="clear" w:fill="FFFFFF"/>
        </w:rPr>
        <w:t>2、</w:t>
      </w:r>
      <w:r>
        <w:rPr>
          <w:rFonts w:hint="eastAsia" w:ascii="仿宋" w:hAnsi="仿宋" w:eastAsia="仿宋" w:cs="仿宋"/>
          <w:color w:val="auto"/>
          <w:sz w:val="32"/>
          <w:szCs w:val="32"/>
        </w:rPr>
        <w:t>自治区党委书记、人大常委会主任</w:t>
      </w:r>
      <w:r>
        <w:rPr>
          <w:rFonts w:hint="eastAsia" w:ascii="方正仿宋简体" w:hAnsi="方正仿宋简体" w:eastAsia="方正仿宋简体" w:cs="方正仿宋简体"/>
          <w:i w:val="0"/>
          <w:iCs w:val="0"/>
          <w:caps w:val="0"/>
          <w:color w:val="222222"/>
          <w:spacing w:val="8"/>
          <w:sz w:val="32"/>
          <w:szCs w:val="32"/>
          <w:shd w:val="clear" w:fill="FFFFFF"/>
        </w:rPr>
        <w:t>孙绍骋对做好统战工作作出批示</w:t>
      </w:r>
      <w:r>
        <w:rPr>
          <w:rFonts w:hint="eastAsia" w:ascii="方正仿宋简体" w:hAnsi="方正仿宋简体" w:eastAsia="方正仿宋简体" w:cs="方正仿宋简体"/>
          <w:i w:val="0"/>
          <w:iCs w:val="0"/>
          <w:caps w:val="0"/>
          <w:color w:val="222222"/>
          <w:spacing w:val="8"/>
          <w:sz w:val="32"/>
          <w:szCs w:val="32"/>
          <w:shd w:val="clear" w:fill="FFFFFF"/>
          <w:lang w:eastAsia="zh-CN"/>
        </w:rPr>
        <w:t>；</w:t>
      </w:r>
      <w:r>
        <w:rPr>
          <w:rFonts w:hint="eastAsia" w:ascii="方正仿宋简体" w:hAnsi="方正仿宋简体" w:eastAsia="方正仿宋简体" w:cs="方正仿宋简体"/>
          <w:i w:val="0"/>
          <w:iCs w:val="0"/>
          <w:caps w:val="0"/>
          <w:color w:val="222222"/>
          <w:spacing w:val="8"/>
          <w:sz w:val="32"/>
          <w:szCs w:val="32"/>
          <w:shd w:val="clear" w:fill="FFFFFF"/>
        </w:rPr>
        <w:t>3、</w:t>
      </w:r>
      <w:r>
        <w:rPr>
          <w:rFonts w:hint="eastAsia" w:ascii="仿宋" w:hAnsi="仿宋" w:eastAsia="仿宋" w:cs="仿宋"/>
          <w:color w:val="auto"/>
          <w:sz w:val="32"/>
          <w:szCs w:val="32"/>
          <w:lang w:val="en-US" w:eastAsia="zh-CN"/>
        </w:rPr>
        <w:t>内蒙古自治区党委统战部划出的</w:t>
      </w:r>
      <w:r>
        <w:rPr>
          <w:rFonts w:hint="eastAsia" w:ascii="方正仿宋简体" w:hAnsi="方正仿宋简体" w:eastAsia="方正仿宋简体" w:cs="方正仿宋简体"/>
          <w:i w:val="0"/>
          <w:iCs w:val="0"/>
          <w:caps w:val="0"/>
          <w:color w:val="222222"/>
          <w:spacing w:val="8"/>
          <w:sz w:val="32"/>
          <w:szCs w:val="32"/>
          <w:shd w:val="clear" w:fill="FFFFFF"/>
        </w:rPr>
        <w:t>2023年全区统战</w:t>
      </w:r>
      <w:r>
        <w:rPr>
          <w:rFonts w:hint="eastAsia" w:ascii="方正仿宋简体" w:hAnsi="方正仿宋简体" w:eastAsia="方正仿宋简体" w:cs="方正仿宋简体"/>
          <w:i w:val="0"/>
          <w:iCs w:val="0"/>
          <w:caps w:val="0"/>
          <w:color w:val="222222"/>
          <w:spacing w:val="8"/>
          <w:sz w:val="32"/>
          <w:szCs w:val="32"/>
          <w:shd w:val="clear" w:fill="FFFFFF"/>
          <w:lang w:eastAsia="zh-CN"/>
        </w:rPr>
        <w:t>工作重点</w:t>
      </w:r>
      <w:r>
        <w:rPr>
          <w:rFonts w:hint="eastAsia" w:ascii="方正仿宋简体" w:hAnsi="方正仿宋简体" w:eastAsia="方正仿宋简体" w:cs="方正仿宋简体"/>
          <w:i w:val="0"/>
          <w:iCs w:val="0"/>
          <w:caps w:val="0"/>
          <w:color w:val="222222"/>
          <w:spacing w:val="8"/>
          <w:sz w:val="32"/>
          <w:szCs w:val="32"/>
          <w:shd w:val="clear" w:fill="FFFFFF"/>
        </w:rPr>
        <w:t>——开局关乎全局 起步决定后程</w:t>
      </w:r>
      <w:r>
        <w:rPr>
          <w:rFonts w:hint="eastAsia" w:ascii="方正仿宋简体" w:hAnsi="方正仿宋简体" w:eastAsia="方正仿宋简体" w:cs="方正仿宋简体"/>
          <w:i w:val="0"/>
          <w:iCs w:val="0"/>
          <w:caps w:val="0"/>
          <w:color w:val="222222"/>
          <w:spacing w:val="8"/>
          <w:sz w:val="32"/>
          <w:szCs w:val="32"/>
          <w:shd w:val="clear" w:fill="FFFFFF"/>
          <w:lang w:eastAsia="zh-CN"/>
        </w:rPr>
        <w:t>。</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rPr>
      </w:pPr>
      <w:r>
        <w:rPr>
          <w:rFonts w:hint="eastAsia" w:ascii="方正仿宋简体" w:hAnsi="方正仿宋简体" w:eastAsia="方正仿宋简体" w:cs="方正仿宋简体"/>
          <w:i w:val="0"/>
          <w:iCs w:val="0"/>
          <w:caps w:val="0"/>
          <w:color w:val="262626"/>
          <w:spacing w:val="30"/>
          <w:sz w:val="32"/>
          <w:szCs w:val="32"/>
          <w:shd w:val="clear" w:fill="FFFFFF"/>
        </w:rPr>
        <w:t>会议强调，统一战线要提高政治站位，认真学习贯彻全国统战部长会议精神，深入学习宣传贯彻党的二十大精神，深刻领悟“两个确立”的决定性意义，增强“四个意识”、坚定“四个自信”、做到“两个维护”，切实把思想和行动统一到中央统战工作会议精神和党中央对统战工作的决策部署上来；要聚焦工作重点，认真谋划今年统战工作，持续在完善大统战工作格局、铸牢中华民族共同体意识、维护宗教领域和谐稳定、促进非公有制经济“两个健康”、加强党外代表人士队伍建设上发力，推动各领域统战工作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rPr>
      </w:pPr>
      <w:r>
        <w:rPr>
          <w:rFonts w:hint="eastAsia" w:ascii="方正仿宋简体" w:hAnsi="方正仿宋简体" w:eastAsia="方正仿宋简体" w:cs="方正仿宋简体"/>
          <w:i w:val="0"/>
          <w:iCs w:val="0"/>
          <w:caps w:val="0"/>
          <w:color w:val="262626"/>
          <w:spacing w:val="30"/>
          <w:sz w:val="32"/>
          <w:szCs w:val="32"/>
          <w:shd w:val="clear" w:fill="FFFFFF"/>
        </w:rPr>
        <w:t>会议</w:t>
      </w:r>
      <w:r>
        <w:rPr>
          <w:rFonts w:hint="eastAsia" w:ascii="方正仿宋简体" w:hAnsi="方正仿宋简体" w:eastAsia="方正仿宋简体" w:cs="方正仿宋简体"/>
          <w:i w:val="0"/>
          <w:iCs w:val="0"/>
          <w:caps w:val="0"/>
          <w:color w:val="262626"/>
          <w:spacing w:val="30"/>
          <w:sz w:val="32"/>
          <w:szCs w:val="32"/>
          <w:shd w:val="clear" w:fill="FFFFFF"/>
          <w:lang w:eastAsia="zh-CN"/>
        </w:rPr>
        <w:t>指出</w:t>
      </w:r>
      <w:r>
        <w:rPr>
          <w:rFonts w:hint="eastAsia" w:ascii="方正仿宋简体" w:hAnsi="方正仿宋简体" w:eastAsia="方正仿宋简体" w:cs="方正仿宋简体"/>
          <w:i w:val="0"/>
          <w:iCs w:val="0"/>
          <w:caps w:val="0"/>
          <w:color w:val="262626"/>
          <w:spacing w:val="30"/>
          <w:sz w:val="32"/>
          <w:szCs w:val="32"/>
          <w:shd w:val="clear" w:fill="FFFFFF"/>
        </w:rPr>
        <w:t>，</w:t>
      </w:r>
      <w:r>
        <w:rPr>
          <w:rFonts w:hint="eastAsia" w:ascii="方正仿宋简体" w:hAnsi="方正仿宋简体" w:eastAsia="方正仿宋简体" w:cs="方正仿宋简体"/>
          <w:i w:val="0"/>
          <w:iCs w:val="0"/>
          <w:caps w:val="0"/>
          <w:color w:val="222222"/>
          <w:spacing w:val="8"/>
          <w:sz w:val="32"/>
          <w:szCs w:val="32"/>
          <w:shd w:val="clear" w:fill="FFFFFF"/>
        </w:rPr>
        <w:t>要完整、准确、全面把握和贯彻习近平总书记关于做好新时代党的统一战线工作的重要思想，扎实做好统一战线工作，为努力完成习近平总书记交给内蒙古的五大任务、全方位建设“模范自治区”凝聚人心和力量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r>
        <w:rPr>
          <w:rFonts w:hint="eastAsia" w:ascii="方正仿宋简体" w:hAnsi="方正仿宋简体" w:eastAsia="方正仿宋简体" w:cs="方正仿宋简体"/>
          <w:i w:val="0"/>
          <w:iCs w:val="0"/>
          <w:caps w:val="0"/>
          <w:color w:val="262626"/>
          <w:spacing w:val="30"/>
          <w:sz w:val="32"/>
          <w:szCs w:val="32"/>
          <w:shd w:val="clear" w:fill="FFFFFF"/>
          <w:lang w:eastAsia="zh-CN"/>
        </w:rPr>
        <w:t>王磊主任强调</w:t>
      </w:r>
      <w:r>
        <w:rPr>
          <w:rFonts w:hint="eastAsia" w:ascii="方正仿宋简体" w:hAnsi="方正仿宋简体" w:eastAsia="方正仿宋简体" w:cs="方正仿宋简体"/>
          <w:i w:val="0"/>
          <w:iCs w:val="0"/>
          <w:caps w:val="0"/>
          <w:color w:val="262626"/>
          <w:spacing w:val="30"/>
          <w:sz w:val="32"/>
          <w:szCs w:val="32"/>
          <w:shd w:val="clear" w:fill="FFFFFF"/>
        </w:rPr>
        <w:t>统战干部要以习近平新时代中国特色社会主义思想为指导，深入学习贯彻党的二十大和全国统战部长会议精神，要心怀“国之大者”，注重学深悟透、调查研究、实践运用，不断将学习贯彻习近平总书记关于做好新时代党的统一战线工作的重要思想引向深入</w:t>
      </w:r>
      <w:r>
        <w:rPr>
          <w:rFonts w:hint="eastAsia" w:ascii="方正仿宋简体" w:hAnsi="方正仿宋简体" w:eastAsia="方正仿宋简体" w:cs="方正仿宋简体"/>
          <w:i w:val="0"/>
          <w:iCs w:val="0"/>
          <w:caps w:val="0"/>
          <w:color w:val="262626"/>
          <w:spacing w:val="3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60" w:firstLineChars="20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r>
        <w:rPr>
          <w:rFonts w:hint="eastAsia" w:ascii="方正仿宋简体" w:hAnsi="方正仿宋简体" w:eastAsia="方正仿宋简体" w:cs="方正仿宋简体"/>
          <w:i w:val="0"/>
          <w:iCs w:val="0"/>
          <w:caps w:val="0"/>
          <w:color w:val="262626"/>
          <w:spacing w:val="30"/>
          <w:sz w:val="32"/>
          <w:szCs w:val="32"/>
          <w:shd w:val="clear" w:fill="FFFFFF"/>
          <w:lang w:eastAsia="zh-CN"/>
        </w:rPr>
        <w:drawing>
          <wp:inline distT="0" distB="0" distL="114300" distR="114300">
            <wp:extent cx="5264785" cy="3950335"/>
            <wp:effectExtent l="0" t="0" r="12065" b="12065"/>
            <wp:docPr id="1" name="图片 1" descr="3b243c3e04ae8d54991307f30933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b243c3e04ae8d54991307f30933c82"/>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r>
        <w:rPr>
          <w:rFonts w:hint="eastAsia" w:ascii="方正仿宋简体" w:hAnsi="方正仿宋简体" w:eastAsia="方正仿宋简体" w:cs="方正仿宋简体"/>
          <w:i w:val="0"/>
          <w:iCs w:val="0"/>
          <w:caps w:val="0"/>
          <w:color w:val="262626"/>
          <w:spacing w:val="30"/>
          <w:sz w:val="32"/>
          <w:szCs w:val="32"/>
          <w:shd w:val="clear" w:fill="FFFFFF"/>
          <w:lang w:eastAsia="zh-CN"/>
        </w:rPr>
        <w:drawing>
          <wp:inline distT="0" distB="0" distL="114300" distR="114300">
            <wp:extent cx="5264785" cy="3950335"/>
            <wp:effectExtent l="0" t="0" r="12065" b="12065"/>
            <wp:docPr id="2" name="图片 2" descr="f8353ef0547a3dfe9bff6d74e58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8353ef0547a3dfe9bff6d74e585898"/>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262626"/>
          <w:spacing w:val="30"/>
          <w:sz w:val="32"/>
          <w:szCs w:val="32"/>
          <w:shd w:val="clear" w:fill="FFFFFF"/>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7E480991"/>
    <w:rsid w:val="7BA235EE"/>
    <w:rsid w:val="7E48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584</Words>
  <Characters>588</Characters>
  <Lines>0</Lines>
  <Paragraphs>0</Paragraphs>
  <TotalTime>4</TotalTime>
  <ScaleCrop>false</ScaleCrop>
  <LinksUpToDate>false</LinksUpToDate>
  <CharactersWithSpaces>590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2023-03-01T08:39:00Z</dcterms:created>
  <dc:creator>钟玖灵</dc:creator>
  <cp:lastModifiedBy>钟玖灵</cp:lastModifiedBy>
  <cp:lastPrinted>2023-03-02T01:12:12Z</cp:lastPrinted>
  <dcterms:modified xsi:type="dcterms:W3CDTF">2023-03-02T01:12:34Z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A8E695C80FBB404BAD40ED2310130258</vt:lpwstr>
  </property>
</Properties>
</file>