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第十一期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24</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ascii="仿宋" w:hAnsi="仿宋" w:eastAsia="仿宋" w:cs="仿宋"/>
          <w:szCs w:val="32"/>
          <w:lang w:val="en-US" w:eastAsia="zh-CN"/>
        </w:rPr>
      </w:pPr>
      <w:r>
        <w:rPr>
          <w:rFonts w:hint="eastAsia"/>
          <w:lang w:val="en-US" w:eastAsia="zh-CN"/>
        </w:rPr>
        <w:t>泰丰社区党支部组织党员干部集中学习二十大党章修正案学习问答</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2023年3月24日，泰丰社区党支部组织党员干部集中学习二十大党章修正案学习问答</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会议由泰丰社区党支部书记韩秀萍主持，全体社区干部和党员参加学习。</w:t>
      </w:r>
    </w:p>
    <w:p>
      <w:pPr>
        <w:spacing w:after="0" w:line="22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此次会议主要学习了十九届中央纪律检查委员会向中国共产党第二十次全国代表大会的工作报告（2022年10月22日中国共产党第二十次全国代表大会通过）。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通过此次学习党员干部进一步认识到了准确把握党中央全面从严治党战略部署，坚守党的初心使命，弘扬伟大建党精神，深刻领悟"两个确立"的决定性意义，增强"四个意识"、坚定"四个自信"、做到"两个维护"，的重要意义。</w:t>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inline distT="0" distB="0" distL="114300" distR="114300">
            <wp:extent cx="5605780" cy="3489960"/>
            <wp:effectExtent l="0" t="0" r="13970" b="15240"/>
            <wp:docPr id="3" name="图片 3" descr="微信图片_20230315111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151111571"/>
                    <pic:cNvPicPr>
                      <a:picLocks noChangeAspect="1"/>
                    </pic:cNvPicPr>
                  </pic:nvPicPr>
                  <pic:blipFill>
                    <a:blip r:embed="rId5"/>
                    <a:stretch>
                      <a:fillRect/>
                    </a:stretch>
                  </pic:blipFill>
                  <pic:spPr>
                    <a:xfrm>
                      <a:off x="0" y="0"/>
                      <a:ext cx="5605780" cy="348996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5780" cy="3670935"/>
            <wp:effectExtent l="0" t="0" r="13970" b="5715"/>
            <wp:docPr id="6" name="图片 6" descr="微信图片_2023031511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315111157"/>
                    <pic:cNvPicPr>
                      <a:picLocks noChangeAspect="1"/>
                    </pic:cNvPicPr>
                  </pic:nvPicPr>
                  <pic:blipFill>
                    <a:blip r:embed="rId6"/>
                    <a:stretch>
                      <a:fillRect/>
                    </a:stretch>
                  </pic:blipFill>
                  <pic:spPr>
                    <a:xfrm>
                      <a:off x="0" y="0"/>
                      <a:ext cx="5605780" cy="3670935"/>
                    </a:xfrm>
                    <a:prstGeom prst="rect">
                      <a:avLst/>
                    </a:prstGeom>
                  </pic:spPr>
                </pic:pic>
              </a:graphicData>
            </a:graphic>
          </wp:inline>
        </w:drawing>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7F56E062-BDF5-4FFD-93B7-A3F45FCF2F52}"/>
  </w:font>
  <w:font w:name="方正小标宋_GBK">
    <w:panose1 w:val="02000000000000000000"/>
    <w:charset w:val="86"/>
    <w:family w:val="auto"/>
    <w:pitch w:val="default"/>
    <w:sig w:usb0="00000000" w:usb1="00000000" w:usb2="00000000" w:usb3="00000000" w:csb0="00000000" w:csb1="00000000"/>
    <w:embedRegular r:id="rId2" w:fontKey="{1D779004-A609-47F6-BEEB-7F1B9DC9B878}"/>
  </w:font>
  <w:font w:name="方正楷体简体">
    <w:panose1 w:val="02010601030101010101"/>
    <w:charset w:val="86"/>
    <w:family w:val="auto"/>
    <w:pitch w:val="default"/>
    <w:sig w:usb0="00000001" w:usb1="080E0000" w:usb2="00000000" w:usb3="00000000" w:csb0="00040000" w:csb1="00000000"/>
    <w:embedRegular r:id="rId3" w:fontKey="{12A193D1-51CE-4F0E-A568-738FD73FE791}"/>
  </w:font>
  <w:font w:name="仿宋">
    <w:panose1 w:val="02010609060101010101"/>
    <w:charset w:val="86"/>
    <w:family w:val="auto"/>
    <w:pitch w:val="default"/>
    <w:sig w:usb0="800002BF" w:usb1="38CF7CFA" w:usb2="00000016" w:usb3="00000000" w:csb0="00040001" w:csb1="00000000"/>
    <w:embedRegular r:id="rId4" w:fontKey="{D6D50865-DC7A-407A-B689-E1B72B264BD4}"/>
  </w:font>
  <w:font w:name="方正仿宋简体">
    <w:panose1 w:val="02010601030101010101"/>
    <w:charset w:val="86"/>
    <w:family w:val="auto"/>
    <w:pitch w:val="default"/>
    <w:sig w:usb0="00000001" w:usb1="080E0000" w:usb2="00000000" w:usb3="00000000" w:csb0="00040000" w:csb1="00000000"/>
    <w:embedRegular r:id="rId5" w:fontKey="{D42B3960-5F9D-40F9-942C-501E051074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B74B5C"/>
    <w:rsid w:val="02F101C3"/>
    <w:rsid w:val="03487954"/>
    <w:rsid w:val="03B25FAC"/>
    <w:rsid w:val="045E13D2"/>
    <w:rsid w:val="0524442A"/>
    <w:rsid w:val="05D32211"/>
    <w:rsid w:val="0780553F"/>
    <w:rsid w:val="0859720F"/>
    <w:rsid w:val="093E5AEC"/>
    <w:rsid w:val="0A230F14"/>
    <w:rsid w:val="0B8B080C"/>
    <w:rsid w:val="0CCF7F74"/>
    <w:rsid w:val="0CDB3E79"/>
    <w:rsid w:val="0D115157"/>
    <w:rsid w:val="0D37203B"/>
    <w:rsid w:val="0D8A5DB5"/>
    <w:rsid w:val="10753BE6"/>
    <w:rsid w:val="10D373C2"/>
    <w:rsid w:val="125A61D1"/>
    <w:rsid w:val="131C47F2"/>
    <w:rsid w:val="14B82589"/>
    <w:rsid w:val="165C6480"/>
    <w:rsid w:val="168A298B"/>
    <w:rsid w:val="18CC3CF5"/>
    <w:rsid w:val="1B984559"/>
    <w:rsid w:val="1C1020A3"/>
    <w:rsid w:val="1EB7786E"/>
    <w:rsid w:val="1F4C2580"/>
    <w:rsid w:val="1F601F66"/>
    <w:rsid w:val="20B10C66"/>
    <w:rsid w:val="21426976"/>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FD74DA6"/>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B95189"/>
    <w:rsid w:val="44C27DA9"/>
    <w:rsid w:val="45B859C8"/>
    <w:rsid w:val="46F47551"/>
    <w:rsid w:val="482F423B"/>
    <w:rsid w:val="490D645B"/>
    <w:rsid w:val="49501992"/>
    <w:rsid w:val="4B766661"/>
    <w:rsid w:val="4BFC2E8A"/>
    <w:rsid w:val="4C08669A"/>
    <w:rsid w:val="4C8D36FA"/>
    <w:rsid w:val="4DFE55BC"/>
    <w:rsid w:val="4EBE7F53"/>
    <w:rsid w:val="4EF948CE"/>
    <w:rsid w:val="5032793E"/>
    <w:rsid w:val="51B12CCE"/>
    <w:rsid w:val="52203659"/>
    <w:rsid w:val="52BF43FF"/>
    <w:rsid w:val="52E25C0C"/>
    <w:rsid w:val="53141168"/>
    <w:rsid w:val="543003CA"/>
    <w:rsid w:val="54884E1A"/>
    <w:rsid w:val="559764AC"/>
    <w:rsid w:val="576740A3"/>
    <w:rsid w:val="5876378F"/>
    <w:rsid w:val="58A5479C"/>
    <w:rsid w:val="58FE13AD"/>
    <w:rsid w:val="59DE0C3A"/>
    <w:rsid w:val="5A4F62D3"/>
    <w:rsid w:val="5CAB2053"/>
    <w:rsid w:val="5D2948CC"/>
    <w:rsid w:val="5DCF5DA5"/>
    <w:rsid w:val="5FEA2146"/>
    <w:rsid w:val="6345120F"/>
    <w:rsid w:val="64233543"/>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A121BA2"/>
    <w:rsid w:val="7A406902"/>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8</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2023-03-28T00:46:39Z</cp:lastPrinted>
  <dcterms:modified xsi:type="dcterms:W3CDTF">2023-03-28T00:46:46Z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