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127" w:lineRule="exact"/>
      </w:pPr>
    </w:p>
    <w:p>
      <w:pPr>
        <w:sectPr>
          <w:pgSz w:w="16840" w:h="11900"/>
          <w:pgMar w:top="1011" w:right="1014" w:bottom="0" w:left="1215" w:header="0" w:footer="0" w:gutter="0"/>
          <w:cols w:equalWidth="0" w:num="1">
            <w:col w:w="14610"/>
          </w:cols>
        </w:sectPr>
      </w:pPr>
    </w:p>
    <w:p>
      <w:pPr>
        <w:spacing w:before="71" w:line="224" w:lineRule="auto"/>
        <w:ind w:left="4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4" w:line="223" w:lineRule="auto"/>
        <w:ind w:left="395"/>
        <w:rPr>
          <w:rFonts w:hint="eastAsia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25"/>
          <w:sz w:val="29"/>
          <w:szCs w:val="29"/>
        </w:rPr>
        <w:t>党(工)委</w:t>
      </w:r>
      <w:r>
        <w:rPr>
          <w:rFonts w:hint="eastAsia" w:ascii="仿宋" w:hAnsi="仿宋" w:eastAsia="仿宋" w:cs="仿宋"/>
          <w:spacing w:val="25"/>
          <w:sz w:val="29"/>
          <w:szCs w:val="29"/>
          <w:lang w:eastAsia="zh-CN"/>
        </w:rPr>
        <w:t>：</w:t>
      </w:r>
      <w:bookmarkStart w:id="0" w:name="_GoBack"/>
      <w:bookmarkEnd w:id="0"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21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2022年度基层党组织组织生活会和民主评议党员情况统计表</w:t>
      </w:r>
    </w:p>
    <w:p>
      <w:pPr>
        <w:spacing w:before="238" w:line="195" w:lineRule="auto"/>
        <w:ind w:left="34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position w:val="2"/>
          <w:sz w:val="29"/>
          <w:szCs w:val="29"/>
        </w:rPr>
        <w:t>填表人：</w:t>
      </w:r>
      <w:r>
        <w:rPr>
          <w:rFonts w:hint="eastAsia" w:ascii="仿宋" w:hAnsi="仿宋" w:eastAsia="仿宋" w:cs="仿宋"/>
          <w:spacing w:val="-6"/>
          <w:position w:val="2"/>
          <w:sz w:val="29"/>
          <w:szCs w:val="29"/>
          <w:lang w:eastAsia="zh-CN"/>
        </w:rPr>
        <w:t>李彦杰</w:t>
      </w:r>
      <w:r>
        <w:rPr>
          <w:rFonts w:ascii="仿宋" w:hAnsi="仿宋" w:eastAsia="仿宋" w:cs="仿宋"/>
          <w:spacing w:val="5"/>
          <w:position w:val="2"/>
          <w:sz w:val="29"/>
          <w:szCs w:val="29"/>
        </w:rPr>
        <w:t xml:space="preserve">          </w:t>
      </w:r>
      <w:r>
        <w:rPr>
          <w:rFonts w:ascii="仿宋" w:hAnsi="仿宋" w:eastAsia="仿宋" w:cs="仿宋"/>
          <w:spacing w:val="-6"/>
          <w:sz w:val="29"/>
          <w:szCs w:val="29"/>
        </w:rPr>
        <w:t>党(工)委书记签字：</w:t>
      </w:r>
    </w:p>
    <w:p>
      <w:pPr>
        <w:sectPr>
          <w:type w:val="continuous"/>
          <w:pgSz w:w="16840" w:h="11900"/>
          <w:pgMar w:top="1011" w:right="1014" w:bottom="0" w:left="1215" w:header="0" w:footer="0" w:gutter="0"/>
          <w:cols w:equalWidth="0" w:num="2">
            <w:col w:w="2540" w:space="100"/>
            <w:col w:w="11971"/>
          </w:cols>
        </w:sectPr>
      </w:pPr>
    </w:p>
    <w:p>
      <w:pPr>
        <w:spacing w:line="227" w:lineRule="exact"/>
      </w:pPr>
    </w:p>
    <w:tbl>
      <w:tblPr>
        <w:tblStyle w:val="4"/>
        <w:tblW w:w="14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99"/>
        <w:gridCol w:w="480"/>
        <w:gridCol w:w="540"/>
        <w:gridCol w:w="430"/>
        <w:gridCol w:w="450"/>
        <w:gridCol w:w="400"/>
        <w:gridCol w:w="599"/>
        <w:gridCol w:w="529"/>
        <w:gridCol w:w="470"/>
        <w:gridCol w:w="490"/>
        <w:gridCol w:w="480"/>
        <w:gridCol w:w="739"/>
        <w:gridCol w:w="670"/>
        <w:gridCol w:w="620"/>
        <w:gridCol w:w="659"/>
        <w:gridCol w:w="619"/>
        <w:gridCol w:w="620"/>
        <w:gridCol w:w="599"/>
        <w:gridCol w:w="640"/>
        <w:gridCol w:w="649"/>
        <w:gridCol w:w="729"/>
        <w:gridCol w:w="690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1104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目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党</w:t>
            </w:r>
          </w:p>
          <w:p>
            <w:pPr>
              <w:spacing w:before="50" w:line="215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(工)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委</w:t>
            </w:r>
          </w:p>
        </w:tc>
        <w:tc>
          <w:tcPr>
            <w:tcW w:w="6876" w:type="dxa"/>
            <w:gridSpan w:val="13"/>
            <w:vAlign w:val="top"/>
          </w:tcPr>
          <w:p>
            <w:pPr>
              <w:spacing w:before="103" w:line="219" w:lineRule="auto"/>
              <w:ind w:left="2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年度组织生活会召开情况</w:t>
            </w:r>
          </w:p>
        </w:tc>
        <w:tc>
          <w:tcPr>
            <w:tcW w:w="5825" w:type="dxa"/>
            <w:gridSpan w:val="9"/>
            <w:vAlign w:val="top"/>
          </w:tcPr>
          <w:p>
            <w:pPr>
              <w:spacing w:before="104" w:line="219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民主评议党员情况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党</w:t>
            </w:r>
          </w:p>
          <w:p>
            <w:pPr>
              <w:spacing w:before="60" w:line="222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(工)</w:t>
            </w:r>
          </w:p>
          <w:p>
            <w:pPr>
              <w:spacing w:before="21" w:line="221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委列</w:t>
            </w:r>
          </w:p>
          <w:p>
            <w:pPr>
              <w:spacing w:before="33" w:line="219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席数</w:t>
            </w:r>
          </w:p>
          <w:p>
            <w:pPr>
              <w:spacing w:before="34" w:line="225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4" w:type="dxa"/>
            <w:vMerge w:val="continue"/>
            <w:tcBorders>
              <w:top w:val="nil"/>
              <w:bottom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16" w:lineRule="auto"/>
              <w:ind w:left="7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党支部总数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8" w:line="216" w:lineRule="auto"/>
              <w:ind w:left="6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已召开支部数</w:t>
            </w:r>
          </w:p>
        </w:tc>
        <w:tc>
          <w:tcPr>
            <w:tcW w:w="1820" w:type="dxa"/>
            <w:gridSpan w:val="4"/>
            <w:vAlign w:val="top"/>
          </w:tcPr>
          <w:p>
            <w:pPr>
              <w:spacing w:before="200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等次评定情况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5" w:lineRule="auto"/>
              <w:ind w:left="1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参加支委会成员数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before="53" w:line="227" w:lineRule="auto"/>
              <w:ind w:left="142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查摆问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题(个)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before="30" w:line="236" w:lineRule="auto"/>
              <w:ind w:left="133" w:righ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整改措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施(个)</w:t>
            </w:r>
          </w:p>
        </w:tc>
        <w:tc>
          <w:tcPr>
            <w:tcW w:w="14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8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党员领导干</w:t>
            </w:r>
          </w:p>
          <w:p>
            <w:pPr>
              <w:spacing w:before="48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部以普通党</w:t>
            </w:r>
          </w:p>
          <w:p>
            <w:pPr>
              <w:spacing w:before="3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员身份参加</w:t>
            </w:r>
          </w:p>
          <w:p>
            <w:pPr>
              <w:spacing w:before="2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所在支部组</w:t>
            </w:r>
          </w:p>
          <w:p>
            <w:pPr>
              <w:spacing w:before="35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织生活会人</w:t>
            </w:r>
          </w:p>
          <w:p>
            <w:pPr>
              <w:spacing w:before="59" w:line="219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数(名)及</w:t>
            </w:r>
          </w:p>
          <w:p>
            <w:pPr>
              <w:spacing w:before="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占党员领导</w:t>
            </w:r>
          </w:p>
          <w:p>
            <w:pPr>
              <w:spacing w:before="56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干部总数比</w:t>
            </w:r>
          </w:p>
          <w:p>
            <w:pPr>
              <w:spacing w:before="21" w:line="202" w:lineRule="auto"/>
              <w:ind w:left="5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(%)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5" w:line="216" w:lineRule="auto"/>
              <w:ind w:left="9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党员总数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94" w:right="8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已参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加评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议党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员数</w:t>
            </w:r>
          </w:p>
        </w:tc>
        <w:tc>
          <w:tcPr>
            <w:tcW w:w="2478" w:type="dxa"/>
            <w:gridSpan w:val="4"/>
            <w:vAlign w:val="top"/>
          </w:tcPr>
          <w:p>
            <w:pPr>
              <w:spacing w:before="200" w:line="219" w:lineRule="auto"/>
              <w:ind w:left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等次评定情况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41" w:lineRule="auto"/>
              <w:ind w:left="87" w:right="7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未参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加评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议党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员数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5" w:line="244" w:lineRule="auto"/>
              <w:ind w:left="128" w:right="9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对不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合格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党员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组织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处置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39" w:right="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未评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定等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次预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备党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员数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104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好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08" w:line="216" w:lineRule="auto"/>
              <w:ind w:left="8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较好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08" w:line="217" w:lineRule="auto"/>
              <w:ind w:left="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—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般</w:t>
            </w:r>
          </w:p>
        </w:tc>
        <w:tc>
          <w:tcPr>
            <w:tcW w:w="40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差</w:t>
            </w: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textDirection w:val="tbRlV"/>
            <w:vAlign w:val="top"/>
          </w:tcPr>
          <w:p>
            <w:pPr>
              <w:spacing w:before="145" w:line="217" w:lineRule="auto"/>
              <w:ind w:left="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班子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spacing w:before="106" w:line="216" w:lineRule="auto"/>
              <w:ind w:left="8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个人</w:t>
            </w:r>
          </w:p>
        </w:tc>
        <w:tc>
          <w:tcPr>
            <w:tcW w:w="490" w:type="dxa"/>
            <w:textDirection w:val="tbRlV"/>
            <w:vAlign w:val="top"/>
          </w:tcPr>
          <w:p>
            <w:pPr>
              <w:spacing w:before="105" w:line="217" w:lineRule="auto"/>
              <w:ind w:left="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班子</w:t>
            </w:r>
          </w:p>
        </w:tc>
        <w:tc>
          <w:tcPr>
            <w:tcW w:w="480" w:type="dxa"/>
            <w:textDirection w:val="tbRlV"/>
            <w:vAlign w:val="top"/>
          </w:tcPr>
          <w:p>
            <w:pPr>
              <w:spacing w:before="126" w:line="216" w:lineRule="auto"/>
              <w:ind w:left="8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个人</w:t>
            </w:r>
          </w:p>
        </w:tc>
        <w:tc>
          <w:tcPr>
            <w:tcW w:w="14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193" w:line="216" w:lineRule="auto"/>
              <w:ind w:left="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优秀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193" w:line="216" w:lineRule="auto"/>
              <w:ind w:left="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合格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182" w:line="215" w:lineRule="auto"/>
              <w:ind w:left="5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基本合格</w:t>
            </w:r>
          </w:p>
        </w:tc>
        <w:tc>
          <w:tcPr>
            <w:tcW w:w="640" w:type="dxa"/>
            <w:textDirection w:val="tbRlV"/>
            <w:vAlign w:val="top"/>
          </w:tcPr>
          <w:p>
            <w:pPr>
              <w:spacing w:before="202" w:line="216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不合格</w:t>
            </w: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04" w:type="dxa"/>
            <w:vAlign w:val="top"/>
          </w:tcPr>
          <w:p>
            <w:pPr>
              <w:rPr>
                <w:rFonts w:hint="eastAsia" w:ascii="Arial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电厂街道党工委</w:t>
            </w:r>
          </w:p>
        </w:tc>
        <w:tc>
          <w:tcPr>
            <w:tcW w:w="59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27</w:t>
            </w:r>
          </w:p>
        </w:tc>
        <w:tc>
          <w:tcPr>
            <w:tcW w:w="52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47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126</w:t>
            </w:r>
          </w:p>
        </w:tc>
        <w:tc>
          <w:tcPr>
            <w:tcW w:w="49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126</w:t>
            </w: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70" w:type="dxa"/>
            <w:vAlign w:val="top"/>
          </w:tcPr>
          <w:p>
            <w:pPr>
              <w:spacing w:before="137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sz w:val="23"/>
                <w:szCs w:val="23"/>
                <w:highlight w:val="none"/>
              </w:rPr>
              <w:t>%</w:t>
            </w: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280</w:t>
            </w:r>
          </w:p>
        </w:tc>
        <w:tc>
          <w:tcPr>
            <w:tcW w:w="65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280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85</w:t>
            </w: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192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794" w:type="dxa"/>
            <w:vAlign w:val="top"/>
          </w:tcPr>
          <w:p>
            <w:pPr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1104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top"/>
          </w:tcPr>
          <w:p>
            <w:pPr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spacing w:before="139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%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spacing w:before="131" w:line="23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%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104" w:type="dxa"/>
            <w:vAlign w:val="top"/>
          </w:tcPr>
          <w:p>
            <w:pPr>
              <w:spacing w:before="120" w:line="221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59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top"/>
          </w:tcPr>
          <w:p>
            <w:pPr>
              <w:spacing w:before="141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%</w:t>
            </w: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13" w:line="229" w:lineRule="auto"/>
        <w:ind w:left="394" w:right="680" w:hanging="4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填表说明：1.本表从基层党支部逐级统计，以基层党(工)委为汇总单位上报党群工作部；2.本次统计上报截止时间为2023年3月25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日；3.未参加评议党员原因和对不合格党员组织处</w:t>
      </w:r>
      <w:r>
        <w:rPr>
          <w:rFonts w:ascii="仿宋" w:hAnsi="仿宋" w:eastAsia="仿宋" w:cs="仿宋"/>
          <w:spacing w:val="-7"/>
          <w:sz w:val="24"/>
          <w:szCs w:val="24"/>
        </w:rPr>
        <w:t>置情况需另附文字说明。</w:t>
      </w:r>
    </w:p>
    <w:p>
      <w:pPr>
        <w:sectPr>
          <w:type w:val="continuous"/>
          <w:pgSz w:w="16840" w:h="11900"/>
          <w:pgMar w:top="1011" w:right="1014" w:bottom="0" w:left="1215" w:header="0" w:footer="0" w:gutter="0"/>
          <w:cols w:equalWidth="0" w:num="1">
            <w:col w:w="14610"/>
          </w:cols>
        </w:sectPr>
      </w:pPr>
    </w:p>
    <w:p>
      <w:pPr>
        <w:spacing w:before="232" w:line="224" w:lineRule="auto"/>
        <w:ind w:left="9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附件2</w:t>
      </w:r>
    </w:p>
    <w:p>
      <w:pPr>
        <w:spacing w:before="230" w:line="188" w:lineRule="auto"/>
        <w:ind w:left="31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0"/>
          <w:sz w:val="34"/>
          <w:szCs w:val="34"/>
        </w:rPr>
        <w:t>受党内处分党员参加民主评议评定等次情况统计表</w:t>
      </w:r>
    </w:p>
    <w:p>
      <w:pPr>
        <w:spacing w:line="227" w:lineRule="auto"/>
        <w:ind w:left="84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3"/>
          <w:position w:val="2"/>
          <w:sz w:val="34"/>
          <w:szCs w:val="34"/>
        </w:rPr>
        <w:t>党(工)委：</w:t>
      </w:r>
      <w:r>
        <w:rPr>
          <w:rFonts w:hint="eastAsia" w:ascii="仿宋" w:hAnsi="仿宋" w:eastAsia="仿宋" w:cs="仿宋"/>
          <w:spacing w:val="-3"/>
          <w:position w:val="2"/>
          <w:sz w:val="34"/>
          <w:szCs w:val="34"/>
          <w:lang w:eastAsia="zh-CN"/>
        </w:rPr>
        <w:t>电厂街道</w:t>
      </w:r>
      <w:r>
        <w:rPr>
          <w:rFonts w:ascii="仿宋" w:hAnsi="仿宋" w:eastAsia="仿宋" w:cs="仿宋"/>
          <w:spacing w:val="4"/>
          <w:position w:val="2"/>
          <w:sz w:val="34"/>
          <w:szCs w:val="34"/>
        </w:rPr>
        <w:t xml:space="preserve">                  </w:t>
      </w:r>
      <w:r>
        <w:rPr>
          <w:rFonts w:ascii="宋体" w:hAnsi="宋体" w:eastAsia="宋体" w:cs="宋体"/>
          <w:spacing w:val="-3"/>
          <w:position w:val="-2"/>
          <w:sz w:val="24"/>
          <w:szCs w:val="24"/>
        </w:rPr>
        <w:t>填</w:t>
      </w:r>
      <w:r>
        <w:rPr>
          <w:rFonts w:ascii="宋体" w:hAnsi="宋体" w:eastAsia="宋体" w:cs="宋体"/>
          <w:spacing w:val="-35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-2"/>
          <w:sz w:val="24"/>
          <w:szCs w:val="24"/>
        </w:rPr>
        <w:t>表</w:t>
      </w:r>
      <w:r>
        <w:rPr>
          <w:rFonts w:ascii="宋体" w:hAnsi="宋体" w:eastAsia="宋体" w:cs="宋体"/>
          <w:spacing w:val="-43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-2"/>
          <w:sz w:val="24"/>
          <w:szCs w:val="24"/>
        </w:rPr>
        <w:t>人</w:t>
      </w:r>
      <w:r>
        <w:rPr>
          <w:rFonts w:ascii="宋体" w:hAnsi="宋体" w:eastAsia="宋体" w:cs="宋体"/>
          <w:spacing w:val="-24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-2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3"/>
          <w:position w:val="-2"/>
          <w:sz w:val="24"/>
          <w:szCs w:val="24"/>
          <w:lang w:eastAsia="zh-CN"/>
        </w:rPr>
        <w:t>李彦杰</w:t>
      </w:r>
      <w:r>
        <w:rPr>
          <w:rFonts w:ascii="宋体" w:hAnsi="宋体" w:eastAsia="宋体" w:cs="宋体"/>
          <w:spacing w:val="6"/>
          <w:position w:val="-2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3"/>
          <w:position w:val="-2"/>
          <w:sz w:val="24"/>
          <w:szCs w:val="24"/>
        </w:rPr>
        <w:t>党(工)委书记签字：</w:t>
      </w:r>
    </w:p>
    <w:p>
      <w:pPr>
        <w:spacing w:line="159" w:lineRule="exact"/>
      </w:pPr>
    </w:p>
    <w:tbl>
      <w:tblPr>
        <w:tblStyle w:val="4"/>
        <w:tblW w:w="14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50"/>
        <w:gridCol w:w="299"/>
        <w:gridCol w:w="300"/>
        <w:gridCol w:w="290"/>
        <w:gridCol w:w="309"/>
        <w:gridCol w:w="300"/>
        <w:gridCol w:w="299"/>
        <w:gridCol w:w="300"/>
        <w:gridCol w:w="290"/>
        <w:gridCol w:w="290"/>
        <w:gridCol w:w="310"/>
        <w:gridCol w:w="299"/>
        <w:gridCol w:w="300"/>
        <w:gridCol w:w="310"/>
        <w:gridCol w:w="299"/>
        <w:gridCol w:w="300"/>
        <w:gridCol w:w="290"/>
        <w:gridCol w:w="310"/>
        <w:gridCol w:w="300"/>
        <w:gridCol w:w="310"/>
        <w:gridCol w:w="299"/>
        <w:gridCol w:w="290"/>
        <w:gridCol w:w="309"/>
        <w:gridCol w:w="300"/>
        <w:gridCol w:w="299"/>
        <w:gridCol w:w="290"/>
        <w:gridCol w:w="300"/>
        <w:gridCol w:w="300"/>
        <w:gridCol w:w="300"/>
        <w:gridCol w:w="300"/>
        <w:gridCol w:w="310"/>
        <w:gridCol w:w="300"/>
        <w:gridCol w:w="300"/>
        <w:gridCol w:w="290"/>
        <w:gridCol w:w="300"/>
        <w:gridCol w:w="310"/>
        <w:gridCol w:w="299"/>
        <w:gridCol w:w="310"/>
        <w:gridCol w:w="310"/>
        <w:gridCol w:w="290"/>
        <w:gridCol w:w="310"/>
        <w:gridCol w:w="310"/>
        <w:gridCol w:w="309"/>
        <w:gridCol w:w="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目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党</w:t>
            </w:r>
          </w:p>
          <w:p>
            <w:pPr>
              <w:spacing w:before="55" w:line="239" w:lineRule="auto"/>
              <w:ind w:left="204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(工)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委</w:t>
            </w:r>
          </w:p>
        </w:tc>
        <w:tc>
          <w:tcPr>
            <w:tcW w:w="8442" w:type="dxa"/>
            <w:gridSpan w:val="28"/>
            <w:vAlign w:val="top"/>
          </w:tcPr>
          <w:p>
            <w:pPr>
              <w:spacing w:before="123" w:line="219" w:lineRule="auto"/>
              <w:ind w:left="3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受党内处分党员</w:t>
            </w:r>
          </w:p>
        </w:tc>
        <w:tc>
          <w:tcPr>
            <w:tcW w:w="4863" w:type="dxa"/>
            <w:gridSpan w:val="16"/>
            <w:vAlign w:val="top"/>
          </w:tcPr>
          <w:p>
            <w:pPr>
              <w:spacing w:before="123" w:line="219" w:lineRule="auto"/>
              <w:ind w:left="1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涉嫌违犯党纪被立案审查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" w:line="216" w:lineRule="auto"/>
              <w:ind w:left="1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总人数</w:t>
            </w:r>
          </w:p>
        </w:tc>
        <w:tc>
          <w:tcPr>
            <w:tcW w:w="149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受警告处分</w:t>
            </w:r>
          </w:p>
        </w:tc>
        <w:tc>
          <w:tcPr>
            <w:tcW w:w="1489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532" w:right="232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受严重警告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处分</w:t>
            </w:r>
          </w:p>
        </w:tc>
        <w:tc>
          <w:tcPr>
            <w:tcW w:w="150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343" w:right="22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受撤销党内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职务处分</w:t>
            </w:r>
          </w:p>
        </w:tc>
        <w:tc>
          <w:tcPr>
            <w:tcW w:w="3597" w:type="dxa"/>
            <w:gridSpan w:val="12"/>
            <w:vAlign w:val="top"/>
          </w:tcPr>
          <w:p>
            <w:pPr>
              <w:spacing w:before="59" w:line="219" w:lineRule="auto"/>
              <w:ind w:left="10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受留党察看处分</w:t>
            </w:r>
          </w:p>
        </w:tc>
        <w:tc>
          <w:tcPr>
            <w:tcW w:w="30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65" w:lineRule="auto"/>
              <w:ind w:left="8" w:firstLine="5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w w:val="12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数]</w:t>
            </w:r>
          </w:p>
        </w:tc>
        <w:tc>
          <w:tcPr>
            <w:tcW w:w="910" w:type="dxa"/>
            <w:gridSpan w:val="3"/>
            <w:vAlign w:val="top"/>
          </w:tcPr>
          <w:p>
            <w:pPr>
              <w:spacing w:before="99" w:line="214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尚未结案</w:t>
            </w:r>
          </w:p>
        </w:tc>
        <w:tc>
          <w:tcPr>
            <w:tcW w:w="3653" w:type="dxa"/>
            <w:gridSpan w:val="12"/>
            <w:vAlign w:val="top"/>
          </w:tcPr>
          <w:p>
            <w:pPr>
              <w:spacing w:before="59" w:line="220" w:lineRule="auto"/>
              <w:ind w:left="1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已结案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" w:line="216" w:lineRule="auto"/>
              <w:ind w:left="1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人数</w:t>
            </w:r>
          </w:p>
        </w:tc>
        <w:tc>
          <w:tcPr>
            <w:tcW w:w="1509" w:type="dxa"/>
            <w:gridSpan w:val="5"/>
            <w:vAlign w:val="top"/>
          </w:tcPr>
          <w:p>
            <w:pPr>
              <w:spacing w:before="228" w:line="262" w:lineRule="auto"/>
              <w:ind w:left="345" w:right="24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受留党察看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处分当年</w:t>
            </w:r>
          </w:p>
        </w:tc>
        <w:tc>
          <w:tcPr>
            <w:tcW w:w="908" w:type="dxa"/>
            <w:gridSpan w:val="3"/>
            <w:vAlign w:val="top"/>
          </w:tcPr>
          <w:p>
            <w:pPr>
              <w:spacing w:before="125" w:line="310" w:lineRule="exact"/>
              <w:ind w:left="1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position w:val="14"/>
                <w:sz w:val="12"/>
                <w:szCs w:val="12"/>
              </w:rPr>
              <w:t>受留党察看</w:t>
            </w:r>
          </w:p>
          <w:p>
            <w:pPr>
              <w:spacing w:line="219" w:lineRule="auto"/>
              <w:ind w:left="1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一年处分的</w:t>
            </w:r>
          </w:p>
          <w:p>
            <w:pPr>
              <w:spacing w:before="157" w:line="219" w:lineRule="auto"/>
              <w:ind w:left="3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第二年</w:t>
            </w:r>
          </w:p>
        </w:tc>
        <w:tc>
          <w:tcPr>
            <w:tcW w:w="890" w:type="dxa"/>
            <w:gridSpan w:val="3"/>
            <w:vAlign w:val="top"/>
          </w:tcPr>
          <w:p>
            <w:pPr>
              <w:spacing w:before="135" w:line="454" w:lineRule="auto"/>
              <w:ind w:left="178" w:right="107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受留党察看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二年处分的</w:t>
            </w:r>
          </w:p>
          <w:p>
            <w:pPr>
              <w:spacing w:line="219" w:lineRule="auto"/>
              <w:ind w:left="1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第二、三年</w:t>
            </w:r>
          </w:p>
        </w:tc>
        <w:tc>
          <w:tcPr>
            <w:tcW w:w="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17" w:lineRule="auto"/>
              <w:ind w:left="1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人数</w:t>
            </w:r>
          </w:p>
        </w:tc>
        <w:tc>
          <w:tcPr>
            <w:tcW w:w="6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54" w:lineRule="auto"/>
              <w:ind w:left="109" w:right="7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评定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3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17" w:lineRule="auto"/>
              <w:ind w:left="1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1509" w:type="dxa"/>
            <w:gridSpan w:val="5"/>
            <w:vAlign w:val="top"/>
          </w:tcPr>
          <w:p>
            <w:pPr>
              <w:spacing w:before="249" w:line="248" w:lineRule="auto"/>
              <w:ind w:left="347" w:right="238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免予或不予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党纪处分</w:t>
            </w:r>
          </w:p>
        </w:tc>
        <w:tc>
          <w:tcPr>
            <w:tcW w:w="1844" w:type="dxa"/>
            <w:gridSpan w:val="6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给予党纪处分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6" w:line="238" w:lineRule="auto"/>
              <w:ind w:firstLine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数)</w:t>
            </w:r>
          </w:p>
        </w:tc>
        <w:tc>
          <w:tcPr>
            <w:tcW w:w="1199" w:type="dxa"/>
            <w:gridSpan w:val="4"/>
            <w:vAlign w:val="top"/>
          </w:tcPr>
          <w:p>
            <w:pPr>
              <w:spacing w:before="91" w:line="300" w:lineRule="exact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0"/>
                <w:szCs w:val="20"/>
              </w:rPr>
              <w:t>参加评</w:t>
            </w:r>
          </w:p>
          <w:p>
            <w:pPr>
              <w:spacing w:line="20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定情况</w:t>
            </w:r>
          </w:p>
        </w:tc>
        <w:tc>
          <w:tcPr>
            <w:tcW w:w="2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21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1190" w:type="dxa"/>
            <w:gridSpan w:val="4"/>
            <w:vAlign w:val="top"/>
          </w:tcPr>
          <w:p>
            <w:pPr>
              <w:spacing w:before="71" w:line="290" w:lineRule="exact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参加评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定情况</w:t>
            </w:r>
          </w:p>
        </w:tc>
        <w:tc>
          <w:tcPr>
            <w:tcW w:w="2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" w:line="216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人数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spacing w:before="71" w:line="290" w:lineRule="exact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参加评</w:t>
            </w:r>
          </w:p>
          <w:p>
            <w:pPr>
              <w:spacing w:line="220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定情况</w:t>
            </w:r>
          </w:p>
        </w:tc>
        <w:tc>
          <w:tcPr>
            <w:tcW w:w="2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" w:line="216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人数</w:t>
            </w:r>
          </w:p>
        </w:tc>
        <w:tc>
          <w:tcPr>
            <w:tcW w:w="1199" w:type="dxa"/>
            <w:gridSpan w:val="4"/>
            <w:vAlign w:val="top"/>
          </w:tcPr>
          <w:p>
            <w:pPr>
              <w:spacing w:before="81" w:line="290" w:lineRule="exact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参加评</w:t>
            </w:r>
          </w:p>
          <w:p>
            <w:pPr>
              <w:spacing w:line="220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定情况</w:t>
            </w:r>
          </w:p>
        </w:tc>
        <w:tc>
          <w:tcPr>
            <w:tcW w:w="3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1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599" w:type="dxa"/>
            <w:gridSpan w:val="2"/>
            <w:vAlign w:val="top"/>
          </w:tcPr>
          <w:p>
            <w:pPr>
              <w:spacing w:before="138" w:line="290" w:lineRule="exact"/>
              <w:ind w:left="1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12"/>
                <w:szCs w:val="12"/>
              </w:rPr>
              <w:t>参加评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定情况</w:t>
            </w:r>
          </w:p>
        </w:tc>
        <w:tc>
          <w:tcPr>
            <w:tcW w:w="2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17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600" w:type="dxa"/>
            <w:gridSpan w:val="2"/>
            <w:vAlign w:val="top"/>
          </w:tcPr>
          <w:p>
            <w:pPr>
              <w:spacing w:before="128" w:line="300" w:lineRule="exact"/>
              <w:ind w:left="1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position w:val="14"/>
                <w:sz w:val="12"/>
                <w:szCs w:val="12"/>
              </w:rPr>
              <w:t>参加评</w:t>
            </w:r>
          </w:p>
          <w:p>
            <w:pPr>
              <w:spacing w:line="220" w:lineRule="auto"/>
              <w:ind w:left="1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定情况</w:t>
            </w:r>
          </w:p>
        </w:tc>
        <w:tc>
          <w:tcPr>
            <w:tcW w:w="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205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数</w:t>
            </w:r>
          </w:p>
        </w:tc>
        <w:tc>
          <w:tcPr>
            <w:tcW w:w="1219" w:type="dxa"/>
            <w:gridSpan w:val="4"/>
            <w:vAlign w:val="top"/>
          </w:tcPr>
          <w:p>
            <w:pPr>
              <w:spacing w:before="211" w:line="219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补定等次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16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1534" w:type="dxa"/>
            <w:gridSpan w:val="5"/>
            <w:vAlign w:val="top"/>
          </w:tcPr>
          <w:p>
            <w:pPr>
              <w:spacing w:before="81" w:line="300" w:lineRule="exact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参照规定</w:t>
            </w:r>
          </w:p>
          <w:p>
            <w:pPr>
              <w:spacing w:line="219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290" w:type="dxa"/>
            <w:textDirection w:val="tbRlV"/>
            <w:vAlign w:val="top"/>
          </w:tcPr>
          <w:p>
            <w:pPr>
              <w:spacing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合格</w:t>
            </w:r>
          </w:p>
        </w:tc>
        <w:tc>
          <w:tcPr>
            <w:tcW w:w="309" w:type="dxa"/>
            <w:textDirection w:val="tbRlV"/>
            <w:vAlign w:val="top"/>
          </w:tcPr>
          <w:p>
            <w:pPr>
              <w:spacing w:line="222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22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不合格</w:t>
            </w:r>
          </w:p>
        </w:tc>
        <w:tc>
          <w:tcPr>
            <w:tcW w:w="2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21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290" w:type="dxa"/>
            <w:textDirection w:val="tbRlV"/>
            <w:vAlign w:val="top"/>
          </w:tcPr>
          <w:p>
            <w:pPr>
              <w:spacing w:before="6" w:line="216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290" w:type="dxa"/>
            <w:textDirection w:val="tbRlV"/>
            <w:vAlign w:val="top"/>
          </w:tcPr>
          <w:p>
            <w:pPr>
              <w:spacing w:line="221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21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不合格</w:t>
            </w:r>
          </w:p>
        </w:tc>
        <w:tc>
          <w:tcPr>
            <w:tcW w:w="2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20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20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合格</w:t>
            </w:r>
          </w:p>
        </w:tc>
        <w:tc>
          <w:tcPr>
            <w:tcW w:w="299" w:type="dxa"/>
            <w:textDirection w:val="tbRlV"/>
            <w:vAlign w:val="top"/>
          </w:tcPr>
          <w:p>
            <w:pPr>
              <w:spacing w:line="21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300" w:type="dxa"/>
            <w:textDirection w:val="tbRlV"/>
            <w:vAlign w:val="top"/>
          </w:tcPr>
          <w:p>
            <w:pPr>
              <w:spacing w:before="1" w:line="219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不合格</w:t>
            </w:r>
          </w:p>
        </w:tc>
        <w:tc>
          <w:tcPr>
            <w:tcW w:w="2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20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before="1" w:line="21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合格</w:t>
            </w:r>
          </w:p>
        </w:tc>
        <w:tc>
          <w:tcPr>
            <w:tcW w:w="299" w:type="dxa"/>
            <w:textDirection w:val="tbRlV"/>
            <w:vAlign w:val="top"/>
          </w:tcPr>
          <w:p>
            <w:pPr>
              <w:spacing w:line="218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290" w:type="dxa"/>
            <w:textDirection w:val="tbRlV"/>
            <w:vAlign w:val="top"/>
          </w:tcPr>
          <w:p>
            <w:pPr>
              <w:spacing w:before="1" w:line="21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不合格</w:t>
            </w:r>
          </w:p>
        </w:tc>
        <w:tc>
          <w:tcPr>
            <w:tcW w:w="3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18" w:lineRule="auto"/>
              <w:ind w:left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人数</w:t>
            </w:r>
          </w:p>
        </w:tc>
        <w:tc>
          <w:tcPr>
            <w:tcW w:w="299" w:type="dxa"/>
            <w:textDirection w:val="tbRlV"/>
            <w:vAlign w:val="top"/>
          </w:tcPr>
          <w:p>
            <w:pPr>
              <w:spacing w:line="217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不定等次</w:t>
            </w:r>
          </w:p>
        </w:tc>
        <w:tc>
          <w:tcPr>
            <w:tcW w:w="2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5" w:line="238" w:lineRule="auto"/>
              <w:ind w:left="8" w:firstLine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数)</w:t>
            </w: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17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不定等次</w:t>
            </w:r>
          </w:p>
        </w:tc>
        <w:tc>
          <w:tcPr>
            <w:tcW w:w="3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spacing w:before="1" w:line="216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人数</w:t>
            </w: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17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不定等次</w:t>
            </w:r>
          </w:p>
        </w:tc>
        <w:tc>
          <w:tcPr>
            <w:tcW w:w="3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textDirection w:val="tbRlV"/>
            <w:vAlign w:val="top"/>
          </w:tcPr>
          <w:p>
            <w:pPr>
              <w:spacing w:line="217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17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合格</w:t>
            </w:r>
          </w:p>
        </w:tc>
        <w:tc>
          <w:tcPr>
            <w:tcW w:w="299" w:type="dxa"/>
            <w:textDirection w:val="tbRlV"/>
            <w:vAlign w:val="top"/>
          </w:tcPr>
          <w:p>
            <w:pPr>
              <w:spacing w:line="215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16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不合格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textDirection w:val="tbRlV"/>
            <w:vAlign w:val="top"/>
          </w:tcPr>
          <w:p>
            <w:pPr>
              <w:spacing w:line="216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优秀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16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合格</w:t>
            </w:r>
          </w:p>
        </w:tc>
        <w:tc>
          <w:tcPr>
            <w:tcW w:w="310" w:type="dxa"/>
            <w:textDirection w:val="tbRlV"/>
            <w:vAlign w:val="top"/>
          </w:tcPr>
          <w:p>
            <w:pPr>
              <w:spacing w:line="215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基本合格</w:t>
            </w:r>
          </w:p>
        </w:tc>
        <w:tc>
          <w:tcPr>
            <w:tcW w:w="309" w:type="dxa"/>
            <w:textDirection w:val="tbRlV"/>
            <w:vAlign w:val="top"/>
          </w:tcPr>
          <w:p>
            <w:pPr>
              <w:spacing w:line="225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不合格</w:t>
            </w:r>
          </w:p>
        </w:tc>
        <w:tc>
          <w:tcPr>
            <w:tcW w:w="315" w:type="dxa"/>
            <w:textDirection w:val="tbRlV"/>
            <w:vAlign w:val="top"/>
          </w:tcPr>
          <w:p>
            <w:pPr>
              <w:spacing w:before="1" w:line="21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不定等次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04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电厂街道</w:t>
            </w:r>
          </w:p>
        </w:tc>
        <w:tc>
          <w:tcPr>
            <w:tcW w:w="35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804" w:type="dxa"/>
            <w:vAlign w:val="top"/>
          </w:tcPr>
          <w:p>
            <w:pPr>
              <w:spacing w:before="129" w:line="221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4" w:line="219" w:lineRule="auto"/>
        <w:ind w:left="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3"/>
          <w:sz w:val="25"/>
          <w:szCs w:val="25"/>
        </w:rPr>
        <w:t>3.本表项目以外存在《组工通讯》2021年第65期规定有关情形的，要单独进行文</w:t>
      </w:r>
      <w:r>
        <w:rPr>
          <w:rFonts w:ascii="宋体" w:hAnsi="宋体" w:eastAsia="宋体" w:cs="宋体"/>
          <w:spacing w:val="2"/>
          <w:sz w:val="25"/>
          <w:szCs w:val="25"/>
        </w:rPr>
        <w:t>字说明。</w:t>
      </w:r>
    </w:p>
    <w:sectPr>
      <w:pgSz w:w="16840" w:h="11900"/>
      <w:pgMar w:top="1011" w:right="1375" w:bottom="0" w:left="13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mYjQ3NDEwZWZlMTA2ZTM5NWFkNWMwYjkzNjMxNWUifQ=="/>
  </w:docVars>
  <w:rsids>
    <w:rsidRoot w:val="00000000"/>
    <w:rsid w:val="16EB2510"/>
    <w:rsid w:val="178E7A6B"/>
    <w:rsid w:val="194D1260"/>
    <w:rsid w:val="1D6079E6"/>
    <w:rsid w:val="26AF6666"/>
    <w:rsid w:val="288D6134"/>
    <w:rsid w:val="2CF65B93"/>
    <w:rsid w:val="366F0610"/>
    <w:rsid w:val="36803748"/>
    <w:rsid w:val="3A9E353A"/>
    <w:rsid w:val="3AC124EF"/>
    <w:rsid w:val="3BC7160E"/>
    <w:rsid w:val="3EB92579"/>
    <w:rsid w:val="3F277F3F"/>
    <w:rsid w:val="42725710"/>
    <w:rsid w:val="48601997"/>
    <w:rsid w:val="48E527EE"/>
    <w:rsid w:val="4C3A20A4"/>
    <w:rsid w:val="4F4A5215"/>
    <w:rsid w:val="51053BF3"/>
    <w:rsid w:val="56292132"/>
    <w:rsid w:val="59254E33"/>
    <w:rsid w:val="625C4A14"/>
    <w:rsid w:val="6A497175"/>
    <w:rsid w:val="6B057234"/>
    <w:rsid w:val="6D0E1EBB"/>
    <w:rsid w:val="75FC57B3"/>
    <w:rsid w:val="7D862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741</Words>
  <Characters>779</Characters>
  <TotalTime>4</TotalTime>
  <ScaleCrop>false</ScaleCrop>
  <LinksUpToDate>false</LinksUpToDate>
  <CharactersWithSpaces>866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2023-03-14T09:38:00Z</dcterms:created>
  <dc:creator>Kingsoft-PDF</dc:creator>
  <cp:lastModifiedBy>小燕子</cp:lastModifiedBy>
  <dcterms:modified xsi:type="dcterms:W3CDTF">2023-03-21T07:20:49Z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2023-03-14T09:38:50Z</vt:filetime>
  </property>
  <property fmtid="{D5CDD505-2E9C-101B-9397-08002B2CF9AE}" pid="4" name="UsrData">
    <vt:lpwstr>640fd014a2d7b00015010c0c</vt:lpwstr>
  </property>
  <property fmtid="{D5CDD505-2E9C-101B-9397-08002B2CF9AE}" pid="5" name="KSOProductBuildVer">
    <vt:lpwstr>2052-11.1.0.13703</vt:lpwstr>
  </property>
  <property fmtid="{D5CDD505-2E9C-101B-9397-08002B2CF9AE}" pid="6" name="ICV">
    <vt:lpwstr>3E4A4B31BDE24BED9BC6AF196D791783</vt:lpwstr>
  </property>
</Properties>
</file>