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新城街道临时救助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公示记录表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2023年3月17日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5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51"/>
        <w:gridCol w:w="1065"/>
        <w:gridCol w:w="1065"/>
        <w:gridCol w:w="1065"/>
        <w:gridCol w:w="1065"/>
        <w:gridCol w:w="1066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张艳红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人口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住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地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通辽经济技术开发区新城街道河畔花园社区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地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内蒙古兴安盟突泉县杜尔基农场四队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1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公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示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时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间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2023 年 3 月 18 日——  2023 年 3月 19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1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公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示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容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张艳红本人因病致贫，因患白血病（骨髓增生异常综合征）骨髓移植，自费60余万元，无劳动能力无收入，现申请临时救助。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11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</w:t>
            </w:r>
          </w:p>
        </w:tc>
        <w:tc>
          <w:tcPr>
            <w:tcW w:w="7275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张艳红因病致贫，因患白血病（骨髓增生异常综合征）骨髓移植，自费60余万元，无劳动能力无收入，现申请临时救助，经街道、社区调查，情况属实，特此公示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社区电话：0475-8889923</w:t>
            </w:r>
            <w:bookmarkStart w:id="0" w:name="_GoBack"/>
            <w:bookmarkEnd w:id="0"/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新城街道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2023年3月 17日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TI4YmQ0M2Q4Nzg1Nzg1YjljMDE0ODAyNTRlZGUifQ=="/>
  </w:docVars>
  <w:rsids>
    <w:rsidRoot w:val="00172A27"/>
    <w:rsid w:val="13D51756"/>
    <w:rsid w:val="14D57142"/>
    <w:rsid w:val="266B061E"/>
    <w:rsid w:val="29B30868"/>
    <w:rsid w:val="2C6F58BD"/>
    <w:rsid w:val="49673991"/>
    <w:rsid w:val="4B117140"/>
    <w:rsid w:val="4BC41DF8"/>
    <w:rsid w:val="4C3D75C0"/>
    <w:rsid w:val="4E127A4B"/>
    <w:rsid w:val="57B6479C"/>
    <w:rsid w:val="66F75492"/>
    <w:rsid w:val="695F4C24"/>
    <w:rsid w:val="6DFE0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241</Words>
  <Characters>273</Characters>
  <Lines>1</Lines>
  <Paragraphs>1</Paragraphs>
  <TotalTime>0</TotalTime>
  <ScaleCrop>false</ScaleCrop>
  <LinksUpToDate>false</LinksUpToDate>
  <CharactersWithSpaces>391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suoliyas</dc:creator>
  <cp:lastModifiedBy>Administrator</cp:lastModifiedBy>
  <cp:lastPrinted>2023-03-17T02:17:00Z</cp:lastPrinted>
  <dcterms:modified xsi:type="dcterms:W3CDTF">2023-03-17T02:32:09Z</dcterms:modified>
  <dc:title>通辽市最低生活保障公示记录表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F9E77DE547D3492BB85FCF240D083B7B</vt:lpwstr>
  </property>
</Properties>
</file>