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spacing w:line="600" w:lineRule="exact"/>
        <w:ind w:left="0" w:leftChars="0" w:firstLine="0" w:firstLineChars="0"/>
        <w:jc w:val="center"/>
        <w:rPr>
          <w:rFonts w:hint="eastAsia" w:ascii="方正小标宋简体" w:hAnsi="方正小标宋简体" w:eastAsia="方正小标宋简体" w:cs="方正小标宋简体"/>
          <w:b w:val="0"/>
          <w:bCs w:val="0"/>
          <w:sz w:val="44"/>
          <w:szCs w:val="44"/>
          <w:u w:val="none"/>
          <w:lang w:val="en-US" w:eastAsia="zh-CN"/>
        </w:rPr>
      </w:pPr>
      <w:r>
        <w:rPr>
          <w:rFonts w:hint="eastAsia" w:ascii="方正小标宋简体" w:hAnsi="方正小标宋简体" w:eastAsia="方正小标宋简体" w:cs="方正小标宋简体"/>
          <w:b w:val="0"/>
          <w:bCs w:val="0"/>
          <w:sz w:val="44"/>
          <w:szCs w:val="44"/>
          <w:u w:val="none"/>
          <w:lang w:eastAsia="zh-CN"/>
        </w:rPr>
        <w:t>河畔花园社区党委学习</w:t>
      </w:r>
      <w:r>
        <w:rPr>
          <w:rFonts w:hint="eastAsia" w:ascii="方正小标宋简体" w:hAnsi="方正小标宋简体" w:eastAsia="方正小标宋简体" w:cs="方正小标宋简体"/>
          <w:b w:val="0"/>
          <w:bCs w:val="0"/>
          <w:sz w:val="44"/>
          <w:szCs w:val="44"/>
          <w:u w:val="none"/>
          <w:lang w:val="en-US" w:eastAsia="zh-CN"/>
        </w:rPr>
        <w:t>《习近平总书记在</w:t>
      </w:r>
    </w:p>
    <w:p>
      <w:pPr>
        <w:pStyle w:val="3"/>
        <w:bidi w:val="0"/>
        <w:spacing w:line="600" w:lineRule="exact"/>
        <w:ind w:left="0" w:leftChars="0" w:firstLine="0" w:firstLineChars="0"/>
        <w:jc w:val="center"/>
        <w:rPr>
          <w:rFonts w:hint="eastAsia" w:ascii="Times New Roman" w:hAnsi="Times New Roman" w:eastAsia="仿宋" w:cstheme="minorBidi"/>
          <w:b w:val="0"/>
          <w:bCs w:val="0"/>
          <w:kern w:val="2"/>
          <w:sz w:val="32"/>
          <w:szCs w:val="24"/>
          <w:lang w:val="en-US" w:eastAsia="zh-CN" w:bidi="ar-SA"/>
        </w:rPr>
      </w:pPr>
      <w:r>
        <w:rPr>
          <w:rFonts w:hint="eastAsia" w:ascii="方正小标宋简体" w:hAnsi="方正小标宋简体" w:eastAsia="方正小标宋简体" w:cs="方正小标宋简体"/>
          <w:b w:val="0"/>
          <w:bCs w:val="0"/>
          <w:sz w:val="44"/>
          <w:szCs w:val="44"/>
          <w:u w:val="none"/>
          <w:lang w:val="en-US" w:eastAsia="zh-CN"/>
        </w:rPr>
        <w:t>中央政治局民主生活会上的重要讲话精神》</w:t>
      </w:r>
    </w:p>
    <w:p>
      <w:pPr>
        <w:keepNext w:val="0"/>
        <w:keepLines w:val="0"/>
        <w:pageBreakBefore w:val="0"/>
        <w:kinsoku/>
        <w:wordWrap/>
        <w:overflowPunct/>
        <w:topLinePunct w:val="0"/>
        <w:autoSpaceDE/>
        <w:autoSpaceDN/>
        <w:bidi w:val="0"/>
        <w:adjustRightInd/>
        <w:snapToGrid/>
        <w:spacing w:beforeAutospacing="0" w:afterAutospacing="0" w:line="560" w:lineRule="exact"/>
        <w:ind w:firstLine="2880" w:firstLineChars="900"/>
        <w:jc w:val="both"/>
        <w:textAlignment w:val="auto"/>
        <w:rPr>
          <w:rFonts w:hint="eastAsia" w:ascii="方正楷体简体" w:hAnsi="方正楷体简体" w:eastAsia="方正楷体简体" w:cs="方正楷体简体"/>
          <w:b w:val="0"/>
          <w:bCs w:val="0"/>
          <w:sz w:val="32"/>
          <w:szCs w:val="32"/>
          <w:u w:val="single"/>
          <w:lang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ind w:firstLine="2880" w:firstLineChars="900"/>
        <w:jc w:val="both"/>
        <w:textAlignment w:val="auto"/>
        <w:rPr>
          <w:rFonts w:hint="eastAsia" w:ascii="方正楷体简体" w:hAnsi="方正楷体简体" w:eastAsia="方正楷体简体" w:cs="方正楷体简体"/>
          <w:b w:val="0"/>
          <w:bCs w:val="0"/>
          <w:sz w:val="32"/>
          <w:szCs w:val="32"/>
          <w:u w:val="single"/>
          <w:lang w:eastAsia="zh-CN"/>
        </w:rPr>
      </w:pPr>
      <w:r>
        <w:rPr>
          <w:rFonts w:hint="eastAsia" w:ascii="方正楷体简体" w:hAnsi="方正楷体简体" w:eastAsia="方正楷体简体" w:cs="方正楷体简体"/>
          <w:b w:val="0"/>
          <w:bCs w:val="0"/>
          <w:sz w:val="32"/>
          <w:szCs w:val="32"/>
          <w:u w:val="single"/>
          <w:lang w:eastAsia="zh-CN"/>
        </w:rPr>
        <w:t>河畔花园社区党委</w:t>
      </w:r>
    </w:p>
    <w:p>
      <w:pPr>
        <w:keepNext w:val="0"/>
        <w:keepLines w:val="0"/>
        <w:pageBreakBefore w:val="0"/>
        <w:kinsoku/>
        <w:wordWrap/>
        <w:overflowPunct/>
        <w:topLinePunct w:val="0"/>
        <w:autoSpaceDE/>
        <w:autoSpaceDN/>
        <w:bidi w:val="0"/>
        <w:adjustRightInd/>
        <w:snapToGrid/>
        <w:spacing w:beforeAutospacing="0" w:afterAutospacing="0" w:line="560" w:lineRule="exact"/>
        <w:ind w:firstLine="0" w:firstLineChars="0"/>
        <w:jc w:val="center"/>
        <w:textAlignment w:val="auto"/>
        <w:rPr>
          <w:rFonts w:hint="eastAsia" w:ascii="方正楷体简体" w:hAnsi="方正楷体简体" w:eastAsia="方正楷体简体" w:cs="方正楷体简体"/>
          <w:b w:val="0"/>
          <w:bCs w:val="0"/>
          <w:sz w:val="32"/>
          <w:szCs w:val="32"/>
          <w:u w:val="single"/>
          <w:lang w:val="en-US" w:eastAsia="zh-CN"/>
        </w:rPr>
      </w:pPr>
      <w:r>
        <w:rPr>
          <w:rFonts w:hint="eastAsia" w:ascii="方正楷体简体" w:hAnsi="方正楷体简体" w:eastAsia="方正楷体简体" w:cs="方正楷体简体"/>
          <w:b w:val="0"/>
          <w:bCs w:val="0"/>
          <w:sz w:val="32"/>
          <w:szCs w:val="32"/>
          <w:u w:val="single"/>
          <w:lang w:val="en-US" w:eastAsia="zh-CN"/>
        </w:rPr>
        <w:t>（2023年2月20日）</w:t>
      </w:r>
    </w:p>
    <w:p>
      <w:pPr>
        <w:pStyle w:val="2"/>
        <w:rPr>
          <w:rFonts w:hint="eastAsia"/>
          <w:lang w:val="en-US" w:eastAsia="zh-CN"/>
        </w:rPr>
      </w:pPr>
    </w:p>
    <w:p>
      <w:pPr>
        <w:pStyle w:val="2"/>
        <w:ind w:firstLine="640" w:firstLineChars="200"/>
        <w:jc w:val="both"/>
        <w:rPr>
          <w:rFonts w:hint="eastAsia" w:ascii="仿宋" w:hAnsi="仿宋" w:eastAsia="仿宋" w:cs="仿宋"/>
          <w:b w:val="0"/>
          <w:kern w:val="2"/>
          <w:sz w:val="32"/>
          <w:szCs w:val="32"/>
          <w:lang w:val="en-US" w:eastAsia="zh-CN" w:bidi="ar-SA"/>
        </w:rPr>
      </w:pPr>
      <w:r>
        <w:rPr>
          <w:rFonts w:hint="eastAsia" w:ascii="仿宋" w:hAnsi="仿宋" w:eastAsia="仿宋" w:cs="仿宋"/>
          <w:b w:val="0"/>
          <w:kern w:val="2"/>
          <w:sz w:val="32"/>
          <w:szCs w:val="32"/>
          <w:lang w:val="en-US" w:eastAsia="zh-CN" w:bidi="ar-SA"/>
        </w:rPr>
        <w:t>2月20日下午，河畔花园社区召开集中理论学习会议，作为民主生活会的延伸，集中学习并传达了习近平总书记在中央政治局民主生活会上的重要讲话精神，参加学习讨论。   社区书记陈静指出，中央政治局召开民主生活会，为全党树立了标杆、作出了表率。会议强调：要不折不扣抓整改，结合民主生活会开展批评情况，对查摆出来的问题进行再梳理、再归纳，细化完善整改措施，明确整改时限，紧盯问题一个一个整改、一件一件落实，确保问题整改落到实处，并及时公布整改情况，主动接受群众评价和监督。习近平总书记的重要讲话高屋建瓴、思想深邃，谆谆教诲、语重心长，充分体现了党的领袖的远见卓识、坚定信念和历史担当，充分体现了对党的高级干部、对全党同志的严格要求与殷切期望。我们要认真学习领会，自觉对标对表，切实把思想和行动统一到习近平总书记重要讲话精神上来，自觉在贯彻落实党的二十大精神上带好头、作表率。</w:t>
      </w:r>
    </w:p>
    <w:p>
      <w:pPr>
        <w:pStyle w:val="2"/>
        <w:jc w:val="both"/>
        <w:rPr>
          <w:rFonts w:hint="eastAsia" w:ascii="仿宋" w:hAnsi="仿宋" w:eastAsia="仿宋" w:cs="仿宋"/>
          <w:b w:val="0"/>
          <w:kern w:val="2"/>
          <w:sz w:val="32"/>
          <w:szCs w:val="32"/>
          <w:lang w:val="en-US" w:eastAsia="zh-CN" w:bidi="ar-SA"/>
        </w:rPr>
      </w:pPr>
      <w:r>
        <w:rPr>
          <w:rFonts w:hint="eastAsia" w:ascii="仿宋" w:hAnsi="仿宋" w:eastAsia="仿宋" w:cs="仿宋"/>
          <w:b w:val="0"/>
          <w:kern w:val="2"/>
          <w:sz w:val="32"/>
          <w:szCs w:val="32"/>
          <w:lang w:val="en-US" w:eastAsia="zh-CN" w:bidi="ar-SA"/>
        </w:rPr>
        <w:t>影像资料：</w:t>
      </w:r>
    </w:p>
    <w:p>
      <w:pPr>
        <w:pStyle w:val="2"/>
        <w:jc w:val="both"/>
        <w:rPr>
          <w:rFonts w:hint="eastAsia"/>
          <w:lang w:eastAsia="zh-CN"/>
        </w:rPr>
      </w:pPr>
      <w:r>
        <w:rPr>
          <w:rFonts w:hint="eastAsia"/>
          <w:lang w:eastAsia="zh-CN"/>
        </w:rPr>
        <w:drawing>
          <wp:inline distT="0" distB="0" distL="114300" distR="114300">
            <wp:extent cx="4133215" cy="3100070"/>
            <wp:effectExtent l="0" t="0" r="635" b="5080"/>
            <wp:docPr id="1" name="图片 1" descr="32168ee894332fecef299aa933bb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168ee894332fecef299aa933bb7da"/>
                    <pic:cNvPicPr>
                      <a:picLocks noChangeAspect="1"/>
                    </pic:cNvPicPr>
                  </pic:nvPicPr>
                  <pic:blipFill>
                    <a:blip r:embed="rId4"/>
                    <a:stretch>
                      <a:fillRect/>
                    </a:stretch>
                  </pic:blipFill>
                  <pic:spPr>
                    <a:xfrm>
                      <a:off x="0" y="0"/>
                      <a:ext cx="4133215" cy="310007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textAlignment w:val="auto"/>
        <w:rPr>
          <w:rFonts w:hint="eastAsia"/>
          <w:lang w:eastAsia="zh-CN"/>
        </w:rPr>
      </w:pPr>
      <w:r>
        <w:rPr>
          <w:rFonts w:hint="eastAsia" w:ascii="方正仿宋简体" w:hAnsi="方正仿宋简体" w:eastAsia="方正仿宋简体" w:cs="方正仿宋简体"/>
          <w:sz w:val="32"/>
          <w:szCs w:val="32"/>
          <w:lang w:val="en-US" w:eastAsia="zh-CN"/>
        </w:rPr>
        <w:t>图一：全体社区干部学习《</w:t>
      </w:r>
      <w:r>
        <w:rPr>
          <w:rFonts w:hint="eastAsia" w:ascii="仿宋" w:hAnsi="仿宋" w:eastAsia="仿宋" w:cs="仿宋"/>
          <w:b w:val="0"/>
          <w:i w:val="0"/>
          <w:iCs w:val="0"/>
          <w:caps w:val="0"/>
          <w:color w:val="222222"/>
          <w:spacing w:val="8"/>
          <w:kern w:val="0"/>
          <w:sz w:val="32"/>
          <w:szCs w:val="32"/>
          <w:shd w:val="clear" w:fill="FFFFFF"/>
          <w:lang w:val="en-US" w:eastAsia="zh-CN" w:bidi="ar"/>
        </w:rPr>
        <w:t>习近平总书记在中央政治局民主生活会上的重要讲话精神</w:t>
      </w:r>
      <w:r>
        <w:rPr>
          <w:rFonts w:hint="eastAsia" w:ascii="方正仿宋简体" w:hAnsi="方正仿宋简体" w:eastAsia="方正仿宋简体" w:cs="方正仿宋简体"/>
          <w:sz w:val="32"/>
          <w:szCs w:val="32"/>
          <w:lang w:val="en-US" w:eastAsia="zh-CN"/>
        </w:rPr>
        <w:t>》</w:t>
      </w:r>
    </w:p>
    <w:p>
      <w:pPr>
        <w:pStyle w:val="2"/>
        <w:jc w:val="both"/>
        <w:rPr>
          <w:rFonts w:hint="eastAsia"/>
          <w:lang w:eastAsia="zh-CN"/>
        </w:rPr>
      </w:pPr>
      <w:r>
        <w:rPr>
          <w:rFonts w:hint="eastAsia"/>
          <w:lang w:eastAsia="zh-CN"/>
        </w:rPr>
        <w:drawing>
          <wp:inline distT="0" distB="0" distL="114300" distR="114300">
            <wp:extent cx="4163695" cy="3122930"/>
            <wp:effectExtent l="0" t="0" r="8255" b="1270"/>
            <wp:docPr id="2" name="图片 2" descr="e8bac353c6fe582ec7d520a49ab3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8bac353c6fe582ec7d520a49ab3d6b"/>
                    <pic:cNvPicPr>
                      <a:picLocks noChangeAspect="1"/>
                    </pic:cNvPicPr>
                  </pic:nvPicPr>
                  <pic:blipFill>
                    <a:blip r:embed="rId5"/>
                    <a:stretch>
                      <a:fillRect/>
                    </a:stretch>
                  </pic:blipFill>
                  <pic:spPr>
                    <a:xfrm>
                      <a:off x="0" y="0"/>
                      <a:ext cx="4163695" cy="3122930"/>
                    </a:xfrm>
                    <a:prstGeom prst="rect">
                      <a:avLst/>
                    </a:prstGeom>
                  </pic:spPr>
                </pic:pic>
              </a:graphicData>
            </a:graphic>
          </wp:inline>
        </w:drawing>
      </w:r>
      <w:bookmarkStart w:id="0" w:name="_GoBack"/>
      <w:bookmarkEnd w:id="0"/>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图二：全体社区干部学习《</w:t>
      </w:r>
      <w:r>
        <w:rPr>
          <w:rFonts w:hint="eastAsia" w:ascii="仿宋" w:hAnsi="仿宋" w:eastAsia="仿宋" w:cs="仿宋"/>
          <w:b w:val="0"/>
          <w:i w:val="0"/>
          <w:iCs w:val="0"/>
          <w:caps w:val="0"/>
          <w:color w:val="222222"/>
          <w:spacing w:val="8"/>
          <w:kern w:val="0"/>
          <w:sz w:val="32"/>
          <w:szCs w:val="32"/>
          <w:shd w:val="clear" w:fill="FFFFFF"/>
          <w:lang w:val="en-US" w:eastAsia="zh-CN" w:bidi="ar"/>
        </w:rPr>
        <w:t>习近平总书记在中央政治局民主生活会上的重要讲话精神</w:t>
      </w:r>
      <w:r>
        <w:rPr>
          <w:rFonts w:hint="eastAsia" w:ascii="方正仿宋简体" w:hAnsi="方正仿宋简体" w:eastAsia="方正仿宋简体" w:cs="方正仿宋简体"/>
          <w:sz w:val="32"/>
          <w:szCs w:val="32"/>
          <w:lang w:val="en-US"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方正楷体简体">
    <w:panose1 w:val="02010601030101010101"/>
    <w:charset w:val="86"/>
    <w:family w:val="auto"/>
    <w:pitch w:val="default"/>
    <w:sig w:usb0="00000001" w:usb1="080E0000" w:usb2="00000000" w:usb3="00000000" w:csb0="00040000" w:csb1="00000000"/>
  </w:font>
  <w:font w:name="方正仿宋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wNWI5YTcyZmIzMzc5MGFlNzZiZjA4MTA5MGY4YTIifQ=="/>
  </w:docVars>
  <w:rsids>
    <w:rsidRoot w:val="00000000"/>
    <w:rsid w:val="11C75851"/>
    <w:rsid w:val="1F4C5CC5"/>
    <w:rsid w:val="250E612A"/>
    <w:rsid w:val="26E07A81"/>
    <w:rsid w:val="2D901B07"/>
    <w:rsid w:val="2E00469C"/>
    <w:rsid w:val="35A149B6"/>
    <w:rsid w:val="380B7520"/>
    <w:rsid w:val="3D94095C"/>
    <w:rsid w:val="43DD12AF"/>
    <w:rsid w:val="5C533A65"/>
    <w:rsid w:val="5C901178"/>
    <w:rsid w:val="68E523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511</Words>
  <Characters>516</Characters>
  <Lines>0</Lines>
  <Paragraphs>0</Paragraphs>
  <TotalTime>0</TotalTime>
  <ScaleCrop>false</ScaleCrop>
  <LinksUpToDate>false</LinksUpToDate>
  <CharactersWithSpaces>519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2021-04-29T08:43:00Z</dcterms:created>
  <dc:creator>Administrator</dc:creator>
  <cp:lastModifiedBy>文档存本地丢失不负责</cp:lastModifiedBy>
  <dcterms:modified xsi:type="dcterms:W3CDTF">2023-02-20T06:48:02Z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EDB70097E81D4F86B5B839F69A3F9DAB</vt:lpwstr>
  </property>
</Properties>
</file>