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2"/>
        <w:tblpPr w:leftFromText="180" w:rightFromText="180" w:vertAnchor="page" w:horzAnchor="page" w:tblpX="1364" w:tblpY="3932"/>
        <w:tblW w:w="9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3"/>
        <w:gridCol w:w="2357"/>
        <w:gridCol w:w="232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行政职务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书记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孟凡妍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党支部书记、 社区主任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13948852918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副书记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夏磊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党支部副书记、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党建专干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15149923449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273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张春娟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社区副主任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13664017655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2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高婷婷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宣传干事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13204750275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2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杨艳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计生专干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13947534955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2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孙岩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社保专干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18647583344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2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邵振华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消防专干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13947587584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2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方伟斌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社区干部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13848757609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2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曹志慧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司法专干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18347782288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2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杨广君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残疾人专干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15661546555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2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何金红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团员专干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15942691233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2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包文光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社区干部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15374978248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2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王可欣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民政专干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18247584309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2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娄永杰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社区干部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13947520068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新城街道金都新城社区</w:t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组织机构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167A27C9"/>
    <w:rsid w:val="167A27C9"/>
    <w:rsid w:val="19405BF7"/>
    <w:rsid w:val="1BA70E52"/>
    <w:rsid w:val="2EDF5C04"/>
    <w:rsid w:val="430B346F"/>
    <w:rsid w:val="502E5EB7"/>
    <w:rsid w:val="5576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297</Characters>
  <Lines>0</Lines>
  <Paragraphs>0</Paragraphs>
  <TotalTime>7</TotalTime>
  <ScaleCrop>false</ScaleCrop>
  <LinksUpToDate>false</LinksUpToDate>
  <CharactersWithSpaces>301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2022-01-10T01:46:00Z</dcterms:created>
  <dc:creator>霍(ಡωಡ)lucky</dc:creator>
  <cp:lastModifiedBy>Administrator</cp:lastModifiedBy>
  <cp:lastPrinted>2023-01-11T09:05:00Z</cp:lastPrinted>
  <dcterms:modified xsi:type="dcterms:W3CDTF">2023-03-01T03:42:55Z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5A1AA596B064495AB95A9FA8A4B3B02C</vt:lpwstr>
  </property>
</Properties>
</file>