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京汉</w:t>
      </w:r>
      <w:r>
        <w:rPr>
          <w:rFonts w:hint="eastAsia" w:ascii="方正小标宋简体" w:eastAsia="方正小标宋简体"/>
          <w:sz w:val="44"/>
          <w:szCs w:val="44"/>
        </w:rPr>
        <w:t>新城社区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党组织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beforeLines="50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sz w:val="32"/>
          <w:szCs w:val="32"/>
          <w:lang w:eastAsia="zh-CN"/>
        </w:rPr>
        <w:t>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月)</w:t>
      </w:r>
    </w:p>
    <w:tbl>
      <w:tblPr>
        <w:tblStyle w:val="2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279"/>
        <w:gridCol w:w="2517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27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5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.0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.0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27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5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社区党员及干部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习近平论“四个自信”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33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.0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227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5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社区党员及干部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习近平论全面建成小康社会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.0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21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27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5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社区党员及干部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习近平论全面深化改革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.0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28</w:t>
            </w:r>
          </w:p>
        </w:tc>
        <w:tc>
          <w:tcPr>
            <w:tcW w:w="227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5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社区党员及干部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电视专题片《零容忍》或《中国共产党廉洁自律准则》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党风廉政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00ED5FA7"/>
    <w:rsid w:val="0A951569"/>
    <w:rsid w:val="16816E45"/>
    <w:rsid w:val="16BE1E47"/>
    <w:rsid w:val="18B74DA0"/>
    <w:rsid w:val="19801636"/>
    <w:rsid w:val="1F093E7B"/>
    <w:rsid w:val="23C91E2B"/>
    <w:rsid w:val="25290DD3"/>
    <w:rsid w:val="2A1C0F07"/>
    <w:rsid w:val="338F274A"/>
    <w:rsid w:val="358362DE"/>
    <w:rsid w:val="360867E3"/>
    <w:rsid w:val="435117C9"/>
    <w:rsid w:val="47150D60"/>
    <w:rsid w:val="48561630"/>
    <w:rsid w:val="526F3A1A"/>
    <w:rsid w:val="52D23FA9"/>
    <w:rsid w:val="54FE2A13"/>
    <w:rsid w:val="5A3F0176"/>
    <w:rsid w:val="614B3D9F"/>
    <w:rsid w:val="63A159FD"/>
    <w:rsid w:val="6CC4275D"/>
    <w:rsid w:val="6D0F0001"/>
    <w:rsid w:val="6E2E2AC0"/>
    <w:rsid w:val="75410DEE"/>
    <w:rsid w:val="75B54C4A"/>
    <w:rsid w:val="79F9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2023-01-31T09:41:00Z</dcterms:created>
  <dc:creator>Administrator</dc:creator>
  <cp:lastModifiedBy>Administrator</cp:lastModifiedBy>
  <dcterms:modified xsi:type="dcterms:W3CDTF">2023-02-01T00:31:16Z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33FC7FC04901451B9113C3BEB6E42934</vt:lpwstr>
  </property>
</Properties>
</file>